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452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Администрация Енисейского района</w:t>
      </w: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A0548" w:rsidRPr="00CA0548" w:rsidRDefault="00CA0548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 w:rsidP="00CA0548">
      <w:pPr>
        <w:pStyle w:val="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 w:rsidP="00CA0548">
      <w:pPr>
        <w:pStyle w:val="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Унифицированный туристский паспорт</w:t>
      </w:r>
    </w:p>
    <w:p w:rsidR="00C61452" w:rsidRPr="00CA0548" w:rsidRDefault="00C61452" w:rsidP="00CA0548">
      <w:pPr>
        <w:pStyle w:val="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Енисейского района</w:t>
      </w:r>
    </w:p>
    <w:p w:rsidR="00C61452" w:rsidRPr="00CA0548" w:rsidRDefault="00C61452" w:rsidP="00CA0548">
      <w:pPr>
        <w:pStyle w:val="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A0548" w:rsidRDefault="00CA0548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A0548" w:rsidRDefault="00CA0548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A0548" w:rsidRDefault="00CA0548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A0548" w:rsidRDefault="00CA0548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A0548" w:rsidRDefault="00CA0548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A0548" w:rsidRDefault="00CA0548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A0548" w:rsidRPr="00CA0548" w:rsidRDefault="00CA0548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3A29F2" w:rsidRPr="00CA054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42CD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год</w:t>
      </w:r>
    </w:p>
    <w:p w:rsidR="00C61452" w:rsidRPr="00CA0548" w:rsidRDefault="00C61452">
      <w:pPr>
        <w:pStyle w:val="normal"/>
        <w:widowControl w:val="0"/>
        <w:shd w:val="clear" w:color="auto" w:fill="FFFFFF"/>
        <w:spacing w:befor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 Общие сведения о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 Общая информация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1.1.1.</w:t>
      </w:r>
      <w:r w:rsidR="00342CDC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Общие сведения о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ind w:left="710" w:hanging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1.1.2.</w:t>
      </w:r>
      <w:r w:rsidR="00342CDC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Маркетинговая информация о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1.1.3. Историческая справка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1.1.4. Географическое положение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1.1.5. Климат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1.1.6. Водные ресурсы, наличие рек, озер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1.1.7. Органы власти в сфере туризма в муниципальном образовании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1.1.8. Знаменитые уроженцы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ind w:right="-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1.1.9. Транспортная инфраструктура. Авиационный транспорт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8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1.1.10.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Транспортная инфраструктура. Автомобильный транспорт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8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1.1.11.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Транспортная инфраструктура. Водный транспорт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8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1.1.12.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Транспортная инфраструктура. Железнодорожный транспорт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8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1.1.13. Общественные организации и объединения в сфере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98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1.1.14.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Туристско-информационные центры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98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1.1.15.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Количество сотрудников туристских предприятий и % имеющих профильное туристское образование (если имеются)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1.1.16. Образовательные учреждения, подготавливающие специалистов в сфере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1.1.17. Муниципальная нормативно-правовая база, регламентирующая туристско-рекреационную деятельность, в т. ч. предприятий малого и среднего бизнеса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1.1.18. Приоритетные виды туризма в регионе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1.1.19. Перспективные виды туризма в регионе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98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1.1.20.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Символика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98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1.1.21.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Основные «бренды»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98"/>
        </w:tabs>
        <w:ind w:righ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1.1.22.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Основные виды сувенирной продукции, которую можно рекомендовать гостям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7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1.1.23.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Туристская сувенирная продукция прямого назначения, включая народные художественные промыслы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7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1.1.1.24.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Выставочная деятельность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98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1.1.25.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Участие в федеральных, региональных государственных программах и проектах в сфере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998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1.1.26.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Информационные туристские ресурсы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1.1.27. Мероприятия по продвижению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1.1.28. Программы продвижения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1.2.    Дополнительная информация о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1.2.1.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Этнический состав населения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1.2.2.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Административно-территориальное устройство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1.2.3. Природно-лечебные ресурсы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1.2.4.Флора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1.2.5.Фауна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1.2.6. Состояние окружающей среды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1.2.7. Экскурсионное обслуживание. Реестр экскурсоводов</w:t>
      </w:r>
    </w:p>
    <w:p w:rsidR="00C61452" w:rsidRPr="00CA0548" w:rsidRDefault="00C61452">
      <w:pPr>
        <w:pStyle w:val="normal"/>
        <w:widowControl w:val="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 Объекты туристского притяжения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54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ab/>
        <w:t>Общее описание инфраструктуры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2.1.1.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Общие данные о памятниках и объектах туристского притяжения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2.1.2.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Сведения об объектов туристской инфраструктуры</w:t>
      </w:r>
      <w:proofErr w:type="gramEnd"/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2.1.3.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Памятники, исторические знания и сооружения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2.1.4.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Музеи, музеи-заповедники, выставочные залы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2.1.5. Усадьбы и усадебные комплексы, религиозные объекты, Объекты паломничества и религиозного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2.1.6.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Религиозные объекты, объекты паломничества и религиозного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2.1.7.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Объекты природно-заповедного фонда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2.1.8.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Пляжные зоны, места отдыха населения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2.1.9.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Охотничье-рыболовные объекты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2.1.10.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Объекты сельского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2.1.11.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Объекты промышленного туризма 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2.1.12.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Объекты делового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2.1.13.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Спортивные сооружения, в том числе горнолыжные объекты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2.1.14.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Объекты развлечения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2.1.15.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Парково-рекреационные зоны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3. Туристско-значимые события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 Инфраструктура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4.1.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ab/>
        <w:t>Объекты размещения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4.2.    Объекты общественного питания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4.3.    Детские и оздоровительные лагеря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4.4.    Туристические компании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4.5.   Транспортные компании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 Туризм в цифрах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 Характеристики туристического потока</w:t>
      </w:r>
    </w:p>
    <w:p w:rsidR="00C61452" w:rsidRPr="00CA0548" w:rsidRDefault="00C61452">
      <w:pPr>
        <w:pStyle w:val="normal"/>
        <w:widowControl w:val="0"/>
        <w:shd w:val="clear" w:color="auto" w:fill="FFFFFF"/>
        <w:ind w:righ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5.1.1. Количественные и качественные характеристики туристского потока</w:t>
      </w:r>
    </w:p>
    <w:p w:rsidR="00C61452" w:rsidRPr="00CA0548" w:rsidRDefault="00C61452">
      <w:pPr>
        <w:pStyle w:val="normal"/>
        <w:widowControl w:val="0"/>
        <w:shd w:val="clear" w:color="auto" w:fill="FFFFFF"/>
        <w:ind w:right="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5.1.1.1. Используемые методы статистического учета туристских потоков и состояния туристско-рекреационной сферы, периодичность сбора статистической информации, основные показатели статистического учета</w:t>
      </w:r>
    </w:p>
    <w:p w:rsidR="00C61452" w:rsidRPr="00CA0548" w:rsidRDefault="00C61452">
      <w:pPr>
        <w:pStyle w:val="normal"/>
        <w:widowControl w:val="0"/>
        <w:shd w:val="clear" w:color="auto" w:fill="FFFFFF"/>
        <w:ind w:righ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5.1.1.2.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Туристский поток в тыс. чел</w:t>
      </w:r>
      <w:r w:rsidR="00D418B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по видам туризма: деловой, научный, культурно-познавательный, событийный, оздоровительный, активный (спортивный), паломнический</w:t>
      </w:r>
      <w:proofErr w:type="gramEnd"/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5.1.1.3. Число детей, прибывших на территорию региона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5.1.1.4.  Количество туристских предприятий, работающих в регионе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5.1.1.5. Общий номерной фонд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5.1.1.6. Численность населения, занятого в сфере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5.1.1.7. Общий вклад туризма в экономику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5.1.2.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ab/>
        <w:t>Инвестиционные проекты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5.1.2.1.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ab/>
        <w:t>Осуществляемые в настоящее время проекты</w:t>
      </w:r>
    </w:p>
    <w:p w:rsidR="00C61452" w:rsidRPr="00CA0548" w:rsidRDefault="00C61452">
      <w:pPr>
        <w:pStyle w:val="normal"/>
        <w:widowControl w:val="0"/>
        <w:numPr>
          <w:ilvl w:val="0"/>
          <w:numId w:val="3"/>
        </w:numPr>
        <w:shd w:val="clear" w:color="auto" w:fill="FFFFFF"/>
        <w:tabs>
          <w:tab w:val="left" w:pos="864"/>
        </w:tabs>
        <w:ind w:right="28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Предлагаемые для инвестиции проекты 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5.1.2.3. Меры региональной поддержки инвесторов в сфере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5.1.3.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ab/>
        <w:t>Вклад туризма в экономику</w:t>
      </w:r>
    </w:p>
    <w:p w:rsidR="00C61452" w:rsidRPr="00CA0548" w:rsidRDefault="00C61452">
      <w:pPr>
        <w:pStyle w:val="normal"/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ind w:right="3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Наличие и реализация механизмов государственно-частного партнерства в туризме </w:t>
      </w:r>
      <w:r w:rsidRPr="00CA0548">
        <w:rPr>
          <w:rFonts w:ascii="Times New Roman" w:hAnsi="Times New Roman" w:cs="Times New Roman"/>
          <w:i/>
          <w:color w:val="000000"/>
          <w:sz w:val="24"/>
          <w:szCs w:val="24"/>
        </w:rPr>
        <w:t>(перечень проектов и структура финансирования)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5.1.4.    Общий вклад в экономику</w:t>
      </w:r>
    </w:p>
    <w:p w:rsidR="00C61452" w:rsidRPr="00CA0548" w:rsidRDefault="00C61452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Поступление налогов и сборов в консолидированный бюджет  Красноярского края от деятельности КСР и предприятий общественного питания</w:t>
      </w:r>
    </w:p>
    <w:p w:rsidR="00C61452" w:rsidRPr="00CA0548" w:rsidRDefault="00C61452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  <w:tab w:val="left" w:pos="9639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Поступление налогов и сборов от деятельности предприятий питания (тыс. рублей)</w:t>
      </w:r>
    </w:p>
    <w:p w:rsidR="00C61452" w:rsidRPr="00CA0548" w:rsidRDefault="00C61452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Поступление налогов и сборов от деятельности коллективных средств размещения туристов (тыс. рублей)</w:t>
      </w:r>
    </w:p>
    <w:p w:rsidR="00C61452" w:rsidRPr="00CA0548" w:rsidRDefault="00C61452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Поступление налоговых платежей в консолидированный бюджет Красноярского края по всем видам экономической деятельности хозяйствующих субъектов (тыс. рублей)</w:t>
      </w:r>
    </w:p>
    <w:p w:rsidR="00C61452" w:rsidRPr="00CA0548" w:rsidRDefault="00C61452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Доля налоговых платежей от деятельности КСР и предприятий общественного питания в общей сумме налогов и сборов, %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5.1.5.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ab/>
        <w:t>Программы по развитию сферы туризма</w:t>
      </w:r>
    </w:p>
    <w:p w:rsidR="00C61452" w:rsidRPr="00CA0548" w:rsidRDefault="00C61452">
      <w:pPr>
        <w:pStyle w:val="normal"/>
        <w:widowControl w:val="0"/>
        <w:shd w:val="clear" w:color="auto" w:fill="FFFFFF"/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6. Приложение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6.1. Отличительные особенности территории. 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6.1.1.  Десять причин для зарубежного туриста приехать в территорию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6.1.2. Пять причин для зарубежного туриста приехать в территорию, если он уже был в прошлом году</w:t>
      </w:r>
    </w:p>
    <w:p w:rsidR="00C61452" w:rsidRPr="00CA0548" w:rsidRDefault="00C61452">
      <w:pPr>
        <w:pStyle w:val="normal"/>
        <w:widowControl w:val="0"/>
        <w:shd w:val="clear" w:color="auto" w:fill="FFFFFF"/>
        <w:ind w:righ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6.1.3.  Топ того, что Вы рекомендуете обязательно сделать туристу, который приедет в территорию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6.1.4.  Наиболее достопримечательные места 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6.1.5. Уникальные природные объекты территории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6.1.6. Достопримечательные промышленные объекты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6.1.7. Объекты территории, с которым связаны местные легенды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6.1.8. Топ экскурсий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6.1.9. Уникальная еда</w:t>
      </w:r>
    </w:p>
    <w:p w:rsidR="00C61452" w:rsidRPr="00CA0548" w:rsidRDefault="00C61452">
      <w:pPr>
        <w:pStyle w:val="normal"/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6.1.10. Туристские, экскурсионные маршруты</w:t>
      </w:r>
    </w:p>
    <w:p w:rsidR="00C61452" w:rsidRPr="00CA0548" w:rsidRDefault="00C61452" w:rsidP="0071361B">
      <w:pPr>
        <w:pStyle w:val="norma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br w:type="page"/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</w:t>
      </w:r>
      <w:r w:rsidR="00D418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территории</w:t>
      </w:r>
    </w:p>
    <w:p w:rsidR="00C61452" w:rsidRPr="00CA0548" w:rsidRDefault="00C61452" w:rsidP="0071361B">
      <w:pPr>
        <w:pStyle w:val="norma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 Общая информация</w:t>
      </w:r>
    </w:p>
    <w:p w:rsidR="00C61452" w:rsidRPr="00CA0548" w:rsidRDefault="00C61452" w:rsidP="0071361B">
      <w:pPr>
        <w:pStyle w:val="norma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1.1.1 Общие сведения о территории </w:t>
      </w:r>
    </w:p>
    <w:p w:rsidR="0071361B" w:rsidRPr="00CA0548" w:rsidRDefault="004E0A4D" w:rsidP="0071361B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Енисейский район является муниципальным районом Красноярского края</w:t>
      </w:r>
      <w:r w:rsidR="0071361B" w:rsidRPr="00CA0548">
        <w:rPr>
          <w:rFonts w:ascii="Times New Roman" w:hAnsi="Times New Roman" w:cs="Times New Roman"/>
          <w:sz w:val="24"/>
          <w:szCs w:val="24"/>
        </w:rPr>
        <w:t>.</w:t>
      </w:r>
    </w:p>
    <w:p w:rsidR="0071361B" w:rsidRPr="00CA0548" w:rsidRDefault="0071361B" w:rsidP="0071361B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Административный центр </w:t>
      </w:r>
      <w:r w:rsidR="00CA0548"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город Енисейск (в состав района не входит).</w:t>
      </w:r>
    </w:p>
    <w:p w:rsidR="005A4395" w:rsidRPr="00CA0548" w:rsidRDefault="005A4395" w:rsidP="005A4395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Расстояние от административного центра до </w:t>
      </w:r>
      <w:proofErr w:type="gramStart"/>
      <w:r w:rsidRPr="00CA054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A0548">
        <w:rPr>
          <w:rFonts w:ascii="Times New Roman" w:hAnsi="Times New Roman" w:cs="Times New Roman"/>
          <w:sz w:val="24"/>
          <w:szCs w:val="24"/>
        </w:rPr>
        <w:t>. Красноярска по автомобильной трассе Р-409 «Красноярск-Енисейск» – 3</w:t>
      </w:r>
      <w:r w:rsidR="00E83DBF" w:rsidRPr="00CA0548">
        <w:rPr>
          <w:rFonts w:ascii="Times New Roman" w:hAnsi="Times New Roman" w:cs="Times New Roman"/>
          <w:sz w:val="24"/>
          <w:szCs w:val="24"/>
        </w:rPr>
        <w:t>28</w:t>
      </w:r>
      <w:r w:rsidRPr="00CA0548">
        <w:rPr>
          <w:rFonts w:ascii="Times New Roman" w:hAnsi="Times New Roman" w:cs="Times New Roman"/>
          <w:sz w:val="24"/>
          <w:szCs w:val="24"/>
        </w:rPr>
        <w:t xml:space="preserve"> км.</w:t>
      </w:r>
      <w:r w:rsidR="008E52B7" w:rsidRPr="00CA0548">
        <w:rPr>
          <w:rFonts w:ascii="Times New Roman" w:hAnsi="Times New Roman" w:cs="Times New Roman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sz w:val="24"/>
          <w:szCs w:val="24"/>
        </w:rPr>
        <w:t xml:space="preserve">Расстояние от </w:t>
      </w:r>
      <w:proofErr w:type="gramStart"/>
      <w:r w:rsidRPr="00CA054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A0548">
        <w:rPr>
          <w:rFonts w:ascii="Times New Roman" w:hAnsi="Times New Roman" w:cs="Times New Roman"/>
          <w:sz w:val="24"/>
          <w:szCs w:val="24"/>
        </w:rPr>
        <w:t xml:space="preserve">. Москва до административного центра </w:t>
      </w:r>
      <w:r w:rsidR="00AA2004" w:rsidRPr="00CA0548">
        <w:rPr>
          <w:rFonts w:ascii="Times New Roman" w:hAnsi="Times New Roman" w:cs="Times New Roman"/>
          <w:sz w:val="24"/>
          <w:szCs w:val="24"/>
        </w:rPr>
        <w:t>– г. Енисейска – по автомобильной трассе составляет 4485 км, по прямой – 3218 км.</w:t>
      </w:r>
    </w:p>
    <w:p w:rsidR="004E0A4D" w:rsidRPr="00CA0548" w:rsidRDefault="00017D7A" w:rsidP="0071361B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Население административного центра</w:t>
      </w:r>
      <w:r w:rsidR="008E52B7" w:rsidRPr="00CA054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A054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A0548">
        <w:rPr>
          <w:rFonts w:ascii="Times New Roman" w:hAnsi="Times New Roman" w:cs="Times New Roman"/>
          <w:sz w:val="24"/>
          <w:szCs w:val="24"/>
        </w:rPr>
        <w:t>. Енисейска</w:t>
      </w:r>
      <w:r w:rsidR="008E52B7" w:rsidRPr="00CA0548">
        <w:rPr>
          <w:rFonts w:ascii="Times New Roman" w:hAnsi="Times New Roman" w:cs="Times New Roman"/>
          <w:sz w:val="24"/>
          <w:szCs w:val="24"/>
        </w:rPr>
        <w:t>)</w:t>
      </w:r>
      <w:r w:rsidRPr="00CA0548">
        <w:rPr>
          <w:rFonts w:ascii="Times New Roman" w:hAnsi="Times New Roman" w:cs="Times New Roman"/>
          <w:sz w:val="24"/>
          <w:szCs w:val="24"/>
        </w:rPr>
        <w:t xml:space="preserve"> – 17 7</w:t>
      </w:r>
      <w:r w:rsidR="00116AB4">
        <w:rPr>
          <w:rFonts w:ascii="Times New Roman" w:hAnsi="Times New Roman" w:cs="Times New Roman"/>
          <w:sz w:val="24"/>
          <w:szCs w:val="24"/>
        </w:rPr>
        <w:t>91</w:t>
      </w:r>
      <w:r w:rsidRPr="00CA0548">
        <w:rPr>
          <w:rFonts w:ascii="Times New Roman" w:hAnsi="Times New Roman" w:cs="Times New Roman"/>
          <w:sz w:val="24"/>
          <w:szCs w:val="24"/>
        </w:rPr>
        <w:t xml:space="preserve"> чел. Население Енисейского района – 2</w:t>
      </w:r>
      <w:r w:rsidR="00116AB4">
        <w:rPr>
          <w:rFonts w:ascii="Times New Roman" w:hAnsi="Times New Roman" w:cs="Times New Roman"/>
          <w:sz w:val="24"/>
          <w:szCs w:val="24"/>
        </w:rPr>
        <w:t>1 947</w:t>
      </w:r>
      <w:r w:rsidRPr="00CA0548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47B7B" w:rsidRPr="00CA0548" w:rsidRDefault="00547B7B" w:rsidP="0071361B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>Енисейский район образован 4 апреля 1924 года.</w:t>
      </w:r>
    </w:p>
    <w:p w:rsidR="00C61452" w:rsidRPr="00CA0548" w:rsidRDefault="008E52B7" w:rsidP="0071361B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Площадь территории</w:t>
      </w:r>
      <w:r w:rsidR="00C61452" w:rsidRPr="00CA0548">
        <w:rPr>
          <w:rFonts w:ascii="Times New Roman" w:hAnsi="Times New Roman" w:cs="Times New Roman"/>
          <w:sz w:val="24"/>
          <w:szCs w:val="24"/>
        </w:rPr>
        <w:t xml:space="preserve">: 106 </w:t>
      </w:r>
      <w:r w:rsidR="00EF02C5">
        <w:rPr>
          <w:rFonts w:ascii="Times New Roman" w:hAnsi="Times New Roman" w:cs="Times New Roman"/>
          <w:sz w:val="24"/>
          <w:szCs w:val="24"/>
        </w:rPr>
        <w:t>300</w:t>
      </w:r>
      <w:r w:rsidR="00C61452" w:rsidRPr="00CA0548">
        <w:rPr>
          <w:rFonts w:ascii="Times New Roman" w:hAnsi="Times New Roman" w:cs="Times New Roman"/>
          <w:sz w:val="24"/>
          <w:szCs w:val="24"/>
        </w:rPr>
        <w:t xml:space="preserve"> кв.км.</w:t>
      </w:r>
    </w:p>
    <w:p w:rsidR="00C61452" w:rsidRPr="00CA0548" w:rsidRDefault="00547B7B" w:rsidP="0071361B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административно-территориального устройства район включает 26 административно-территориальных единиц: 1 поселок городского типа и 25 сельсоветов. </w:t>
      </w:r>
      <w:r w:rsidR="008E52B7"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>В Енисейском районе 6</w:t>
      </w:r>
      <w:r w:rsidR="00EF02C5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8E52B7"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8E52B7"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>насел</w:t>
      </w:r>
      <w:r w:rsidR="0032368F"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EF02C5">
        <w:rPr>
          <w:rFonts w:ascii="Times New Roman" w:hAnsi="Times New Roman" w:cs="Times New Roman"/>
          <w:sz w:val="24"/>
          <w:szCs w:val="24"/>
          <w:shd w:val="clear" w:color="auto" w:fill="FFFFFF"/>
        </w:rPr>
        <w:t>нных</w:t>
      </w:r>
      <w:proofErr w:type="gramEnd"/>
      <w:r w:rsidR="00EF02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пункта</w:t>
      </w:r>
      <w:r w:rsidR="008E52B7"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61452" w:rsidRPr="00CA0548" w:rsidRDefault="00C61452" w:rsidP="00CA0548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1.1.2. Маркетинговая информация о территории</w:t>
      </w:r>
    </w:p>
    <w:p w:rsidR="00237ED4" w:rsidRPr="00CA0548" w:rsidRDefault="00237ED4" w:rsidP="00237ED4">
      <w:pPr>
        <w:pStyle w:val="ac"/>
        <w:shd w:val="clear" w:color="auto" w:fill="FFFFFF"/>
        <w:spacing w:before="0" w:beforeAutospacing="0" w:after="0" w:afterAutospacing="0"/>
        <w:ind w:firstLine="567"/>
        <w:jc w:val="both"/>
      </w:pPr>
      <w:r w:rsidRPr="00CA0548">
        <w:t>Енисейский район является муниципальным районом Красноярского края, расположен на северо-западе Красноярского края</w:t>
      </w:r>
      <w:r w:rsidR="00515E8B" w:rsidRPr="00CA0548">
        <w:t xml:space="preserve"> в среднем течении реки Енисей.</w:t>
      </w:r>
    </w:p>
    <w:p w:rsidR="00237ED4" w:rsidRPr="00CA0548" w:rsidRDefault="00237ED4" w:rsidP="00237ED4">
      <w:pPr>
        <w:pStyle w:val="ac"/>
        <w:shd w:val="clear" w:color="auto" w:fill="FFFFFF"/>
        <w:spacing w:before="0" w:beforeAutospacing="0" w:after="0" w:afterAutospacing="0"/>
        <w:ind w:firstLine="567"/>
        <w:jc w:val="both"/>
      </w:pPr>
      <w:r w:rsidRPr="00CA0548">
        <w:t>С краевым центром территорию связы</w:t>
      </w:r>
      <w:r w:rsidR="00E83DBF" w:rsidRPr="00CA0548">
        <w:t>вают железная дорога Красноярск</w:t>
      </w:r>
      <w:r w:rsidR="00CA0548" w:rsidRPr="00CA0548">
        <w:t xml:space="preserve"> – </w:t>
      </w:r>
      <w:proofErr w:type="spellStart"/>
      <w:r w:rsidRPr="00CA0548">
        <w:t>Лесосибирск</w:t>
      </w:r>
      <w:proofErr w:type="spellEnd"/>
      <w:r w:rsidRPr="00CA0548">
        <w:t xml:space="preserve"> и автотрасса регионального значения Красноярск</w:t>
      </w:r>
      <w:r w:rsidR="00CA0548" w:rsidRPr="00CA0548">
        <w:t xml:space="preserve"> </w:t>
      </w:r>
      <w:r w:rsidR="00E83DBF" w:rsidRPr="00CA0548">
        <w:t>–</w:t>
      </w:r>
      <w:r w:rsidR="00CA0548" w:rsidRPr="00CA0548">
        <w:t xml:space="preserve"> </w:t>
      </w:r>
      <w:r w:rsidRPr="00CA0548">
        <w:t>Енисейск. В</w:t>
      </w:r>
      <w:r w:rsidR="00D418BC">
        <w:t xml:space="preserve"> </w:t>
      </w:r>
      <w:r w:rsidRPr="00CA0548">
        <w:t>летнее время главной транспортной артерией района является река Енисей, в зимнее время ко многим поселкам прокладывают дороги-зимники. Регулярно работает малая авиация, принимая на себя основной поток пассажиров в период распутицы, ледостава и ледохода, когда не действуют зимние дороги, ледовые переправы и водный транспорт.</w:t>
      </w:r>
    </w:p>
    <w:p w:rsidR="0030754F" w:rsidRPr="00CA0548" w:rsidRDefault="0030754F" w:rsidP="003075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Географическое положение на Енисее и у вход</w:t>
      </w:r>
      <w:r w:rsidR="00D418BC">
        <w:rPr>
          <w:rFonts w:ascii="Times New Roman" w:hAnsi="Times New Roman" w:cs="Times New Roman"/>
          <w:sz w:val="24"/>
          <w:szCs w:val="24"/>
        </w:rPr>
        <w:t xml:space="preserve">а в Ангару послужило в прошлом </w:t>
      </w:r>
      <w:r w:rsidRPr="00CA0548">
        <w:rPr>
          <w:rFonts w:ascii="Times New Roman" w:hAnsi="Times New Roman" w:cs="Times New Roman"/>
          <w:sz w:val="24"/>
          <w:szCs w:val="24"/>
        </w:rPr>
        <w:t>и в настоящее время важнейшей предпосылкой заселения и освоения Енисейского района, особенно его южной части.</w:t>
      </w:r>
    </w:p>
    <w:p w:rsidR="0030754F" w:rsidRPr="00CA0548" w:rsidRDefault="0030754F" w:rsidP="0038273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Природа Енисейского района раз</w:t>
      </w:r>
      <w:r w:rsidR="00D418BC">
        <w:rPr>
          <w:rFonts w:ascii="Times New Roman" w:hAnsi="Times New Roman" w:cs="Times New Roman"/>
          <w:sz w:val="24"/>
          <w:szCs w:val="24"/>
        </w:rPr>
        <w:t xml:space="preserve">нообразна. Узкая </w:t>
      </w:r>
      <w:proofErr w:type="spellStart"/>
      <w:r w:rsidR="00D418BC">
        <w:rPr>
          <w:rFonts w:ascii="Times New Roman" w:hAnsi="Times New Roman" w:cs="Times New Roman"/>
          <w:sz w:val="24"/>
          <w:szCs w:val="24"/>
        </w:rPr>
        <w:t>приенисейская</w:t>
      </w:r>
      <w:proofErr w:type="spellEnd"/>
      <w:r w:rsidR="00D418BC">
        <w:rPr>
          <w:rFonts w:ascii="Times New Roman" w:hAnsi="Times New Roman" w:cs="Times New Roman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sz w:val="24"/>
          <w:szCs w:val="24"/>
        </w:rPr>
        <w:t xml:space="preserve">полоса занята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Среднеенисейской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долинной равниной с елово-пихтовыми и сосновыми лесами и пойменными лугами. С востока к ней примыкают низкогорья Енисейского кряжа со среднетаежной растительностью. </w:t>
      </w:r>
      <w:r w:rsidR="00D418BC">
        <w:rPr>
          <w:rFonts w:ascii="Times New Roman" w:hAnsi="Times New Roman" w:cs="Times New Roman"/>
          <w:sz w:val="24"/>
          <w:szCs w:val="24"/>
        </w:rPr>
        <w:t>Б</w:t>
      </w:r>
      <w:r w:rsidRPr="00CA0548">
        <w:rPr>
          <w:rFonts w:ascii="Times New Roman" w:hAnsi="Times New Roman" w:cs="Times New Roman"/>
          <w:sz w:val="24"/>
          <w:szCs w:val="24"/>
        </w:rPr>
        <w:t xml:space="preserve">ольшая левобережная часть района находится в пределах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Западно-Сибирской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равнины и занята на севере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Кас-Кетским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а на юге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Кеть-Чулымскими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возвышенными и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Среднеенисейскими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высокими равнинами с темн</w:t>
      </w:r>
      <w:proofErr w:type="gramStart"/>
      <w:r w:rsidRPr="00CA054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A0548">
        <w:rPr>
          <w:rFonts w:ascii="Times New Roman" w:hAnsi="Times New Roman" w:cs="Times New Roman"/>
          <w:sz w:val="24"/>
          <w:szCs w:val="24"/>
        </w:rPr>
        <w:t xml:space="preserve"> светлохвойными лесами средней и южной тайги (кедр, пихта, ель, сосна, и вторичные – береза, осина).</w:t>
      </w:r>
    </w:p>
    <w:p w:rsidR="00237ED4" w:rsidRPr="00CA0548" w:rsidRDefault="00237ED4" w:rsidP="0038273D">
      <w:pPr>
        <w:pStyle w:val="ac"/>
        <w:shd w:val="clear" w:color="auto" w:fill="FFFFFF"/>
        <w:spacing w:before="0" w:beforeAutospacing="0" w:after="0" w:afterAutospacing="0"/>
        <w:ind w:firstLine="567"/>
        <w:jc w:val="both"/>
      </w:pPr>
      <w:r w:rsidRPr="00CA0548">
        <w:t xml:space="preserve">Енисейский район богат природными ископаемыми. </w:t>
      </w:r>
      <w:proofErr w:type="gramStart"/>
      <w:r w:rsidRPr="00CA0548">
        <w:t>В его недрах сосредоточены гравий, песок, каолиновые и керамзитовые глины, слюда, мрамор, торф, золото, редкоземельные металлы: циркон, барит, германий, запасы нефти и газа.</w:t>
      </w:r>
      <w:proofErr w:type="gramEnd"/>
    </w:p>
    <w:p w:rsidR="0030754F" w:rsidRPr="00CA0548" w:rsidRDefault="00E83DBF" w:rsidP="0038273D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Енисейск</w:t>
      </w:r>
      <w:r w:rsidR="00C30D97" w:rsidRPr="00CA0548">
        <w:rPr>
          <w:rFonts w:ascii="Times New Roman" w:hAnsi="Times New Roman" w:cs="Times New Roman"/>
          <w:sz w:val="24"/>
          <w:szCs w:val="24"/>
        </w:rPr>
        <w:t>ий район</w:t>
      </w:r>
      <w:r w:rsidRPr="00CA0548">
        <w:rPr>
          <w:rFonts w:ascii="Times New Roman" w:hAnsi="Times New Roman" w:cs="Times New Roman"/>
          <w:sz w:val="24"/>
          <w:szCs w:val="24"/>
        </w:rPr>
        <w:t xml:space="preserve"> занима</w:t>
      </w:r>
      <w:r w:rsidR="00C30D97" w:rsidRPr="00CA0548">
        <w:rPr>
          <w:rFonts w:ascii="Times New Roman" w:hAnsi="Times New Roman" w:cs="Times New Roman"/>
          <w:sz w:val="24"/>
          <w:szCs w:val="24"/>
        </w:rPr>
        <w:t>ет</w:t>
      </w:r>
      <w:r w:rsidRPr="00CA0548">
        <w:rPr>
          <w:rFonts w:ascii="Times New Roman" w:hAnsi="Times New Roman" w:cs="Times New Roman"/>
          <w:sz w:val="24"/>
          <w:szCs w:val="24"/>
        </w:rPr>
        <w:t xml:space="preserve"> второе место в крае (после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Богучанского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района) по запасам лесного фонда.</w:t>
      </w:r>
      <w:r w:rsidR="0038273D" w:rsidRPr="00CA0548">
        <w:rPr>
          <w:rFonts w:ascii="Times New Roman" w:hAnsi="Times New Roman" w:cs="Times New Roman"/>
          <w:sz w:val="24"/>
          <w:szCs w:val="24"/>
        </w:rPr>
        <w:t xml:space="preserve"> </w:t>
      </w:r>
      <w:r w:rsidR="0030754F" w:rsidRPr="00CA0548">
        <w:rPr>
          <w:rFonts w:ascii="Times New Roman" w:hAnsi="Times New Roman" w:cs="Times New Roman"/>
          <w:sz w:val="24"/>
          <w:szCs w:val="24"/>
        </w:rPr>
        <w:t>Сельское хозяйство малоразвито. Специализируется на молочно-мясном скотоводстве и традиционном пчеловодстве. Площадь сельскохозяйственных угодий около 65 тыс. га (0,6 % территории), в том числе пашни – около 35 га. Повышен удельный вес сенокосов.</w:t>
      </w:r>
    </w:p>
    <w:p w:rsidR="0038273D" w:rsidRPr="00CA0548" w:rsidRDefault="0038273D" w:rsidP="0038273D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Рекреационный потенциал Енисейского района уникален. Разнообразие ландшафтов, кедровые, елово-пихтовые и сосновые леса, чистейшие озера и притоки Енисея определяют широкие функциональные возможности данной территории для лечебно-оздор</w:t>
      </w:r>
      <w:r w:rsidR="00D418BC">
        <w:rPr>
          <w:rFonts w:ascii="Times New Roman" w:hAnsi="Times New Roman" w:cs="Times New Roman"/>
          <w:sz w:val="24"/>
          <w:szCs w:val="24"/>
        </w:rPr>
        <w:t>овительного отдыха и рекреации.</w:t>
      </w:r>
      <w:r w:rsidRPr="00CA0548">
        <w:rPr>
          <w:rFonts w:ascii="Times New Roman" w:hAnsi="Times New Roman" w:cs="Times New Roman"/>
          <w:sz w:val="24"/>
          <w:szCs w:val="24"/>
        </w:rPr>
        <w:t xml:space="preserve"> Уникальные природные ресурсы могут служить прекрасной основой для экологического туризма, который становится все более популярным во всем мире.</w:t>
      </w:r>
    </w:p>
    <w:p w:rsidR="00C30D97" w:rsidRPr="00CA0548" w:rsidRDefault="0038273D" w:rsidP="0038273D">
      <w:pPr>
        <w:pStyle w:val="normal"/>
        <w:ind w:firstLine="567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CA0548">
        <w:rPr>
          <w:rFonts w:ascii="Times New Roman" w:hAnsi="Times New Roman" w:cs="Times New Roman"/>
          <w:sz w:val="24"/>
          <w:szCs w:val="24"/>
        </w:rPr>
        <w:t>Наиб</w:t>
      </w:r>
      <w:r w:rsidR="00C30D97" w:rsidRPr="00CA0548">
        <w:rPr>
          <w:rFonts w:ascii="Times New Roman" w:hAnsi="Times New Roman" w:cs="Times New Roman"/>
          <w:sz w:val="24"/>
          <w:szCs w:val="24"/>
        </w:rPr>
        <w:t>ольшим спросом пользуются охота и рыбалка, культурно-познавательный и паломнический виды туризма, событийный туризм.</w:t>
      </w:r>
      <w:r w:rsidRPr="00CA0548">
        <w:rPr>
          <w:rFonts w:ascii="Times New Roman" w:hAnsi="Times New Roman" w:cs="Times New Roman"/>
          <w:sz w:val="24"/>
          <w:szCs w:val="24"/>
        </w:rPr>
        <w:t xml:space="preserve"> К наиболее перспективным видам </w:t>
      </w:r>
      <w:r w:rsidRPr="00CA0548">
        <w:rPr>
          <w:rFonts w:ascii="Times New Roman" w:hAnsi="Times New Roman" w:cs="Times New Roman"/>
          <w:sz w:val="24"/>
          <w:szCs w:val="24"/>
        </w:rPr>
        <w:lastRenderedPageBreak/>
        <w:t>туризма относится активно развивающийся в последнее время э</w:t>
      </w:r>
      <w:r w:rsidR="00C30D97" w:rsidRPr="00CA054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кологический туризм</w:t>
      </w:r>
      <w:r w:rsidRPr="00CA054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а также религиозный и событийный виды туризма.</w:t>
      </w:r>
    </w:p>
    <w:p w:rsidR="0038273D" w:rsidRPr="00CA0548" w:rsidRDefault="0038273D" w:rsidP="00CA0548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В разное историческое время Енисейский район был центром духовной жизни представителей разных вероисповеданий. Святые места Енисейского района (в том числе озеро Монастырское, озеро Святое), а также Енисейские храмы пользуются огромным спросом у туристов и паломников из разных регионов Рос</w:t>
      </w:r>
      <w:r w:rsidR="00D418BC">
        <w:rPr>
          <w:rFonts w:ascii="Times New Roman" w:hAnsi="Times New Roman" w:cs="Times New Roman"/>
          <w:sz w:val="24"/>
          <w:szCs w:val="24"/>
        </w:rPr>
        <w:t xml:space="preserve">сии. Таким образом, существует </w:t>
      </w:r>
      <w:r w:rsidRPr="00CA0548">
        <w:rPr>
          <w:rFonts w:ascii="Times New Roman" w:hAnsi="Times New Roman" w:cs="Times New Roman"/>
          <w:sz w:val="24"/>
          <w:szCs w:val="24"/>
        </w:rPr>
        <w:t>немало предпосы</w:t>
      </w:r>
      <w:r w:rsidR="00D418BC">
        <w:rPr>
          <w:rFonts w:ascii="Times New Roman" w:hAnsi="Times New Roman" w:cs="Times New Roman"/>
          <w:sz w:val="24"/>
          <w:szCs w:val="24"/>
        </w:rPr>
        <w:t>лок для развития паломнического</w:t>
      </w:r>
      <w:r w:rsidRPr="00CA0548">
        <w:rPr>
          <w:rFonts w:ascii="Times New Roman" w:hAnsi="Times New Roman" w:cs="Times New Roman"/>
          <w:sz w:val="24"/>
          <w:szCs w:val="24"/>
        </w:rPr>
        <w:t xml:space="preserve"> и религиозного туризма.</w:t>
      </w:r>
    </w:p>
    <w:p w:rsidR="00C61452" w:rsidRPr="00CA0548" w:rsidRDefault="00C61452" w:rsidP="00CA0548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1.1.3. Историческая справка</w:t>
      </w:r>
    </w:p>
    <w:p w:rsidR="00C61452" w:rsidRPr="00CA0548" w:rsidRDefault="00C61452" w:rsidP="0038273D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Люди селились по берегам Енисея и крупных рек района начиная с XII-VIII тысячелетия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н.э., о чем свидетельствуют могильники, а также высеченные на скалах петроглифы и рунические письмена. Археологи обнаружили по берегам Ангары (Тунгуски) остатки разрушенных городищ енисейских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кыргызов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времен Тюркских каганатов IV-VIII вв. н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.э</w:t>
      </w:r>
      <w:proofErr w:type="gramEnd"/>
    </w:p>
    <w:p w:rsidR="00C61452" w:rsidRPr="00CA0548" w:rsidRDefault="00C61452" w:rsidP="0038273D">
      <w:pPr>
        <w:pStyle w:val="normal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Освоение и развитие территории русскими казаками началось в XVI</w:t>
      </w:r>
      <w:r w:rsidR="00D418BC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начале XVII века и шло водно-волоковым путем со стороны «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златокипящей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Мангазеи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» преимущественно по Маковскому волоку, проходящему близ становища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князца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Намака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(ныне село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Маковское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61452" w:rsidRPr="00CA0548" w:rsidRDefault="00C61452" w:rsidP="0038273D">
      <w:pPr>
        <w:pStyle w:val="normal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Постепенно район стал центром земледелия и ремесла, через него проходили торговые пути на Москву, на восток и юг Сибири, в Китай и Монголию. В XVII-XVIII вв. он слыл базой снабжения хлебом, фуражом и оборудованием казачьих отрядов, </w:t>
      </w:r>
      <w:r w:rsidRPr="00CA0548">
        <w:rPr>
          <w:rFonts w:ascii="Times New Roman" w:hAnsi="Times New Roman" w:cs="Times New Roman"/>
          <w:sz w:val="24"/>
          <w:szCs w:val="24"/>
        </w:rPr>
        <w:t>отправляющихся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покорять кочевые народы по течению Енисея, бассейнам рек Ангара, Лена и Амур.</w:t>
      </w:r>
    </w:p>
    <w:p w:rsidR="00C61452" w:rsidRPr="00CA0548" w:rsidRDefault="00C61452" w:rsidP="0038273D">
      <w:pPr>
        <w:pStyle w:val="normal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 XIX в. Енисейские земли охватила «золотая лихорадка», давшая толчок активному строительству и развитию его экономики. Проведение железнодорожной Транссибирской магистрали южнее территории снизило интенсивное развитие района. Между тем наряду с традиционными видами деятельности – охотой, рыбалкой, сбором дикоросов – здесь работали судостроительные и судоремонтные предприятия, </w:t>
      </w:r>
      <w:r w:rsidRPr="00CA0548">
        <w:rPr>
          <w:rFonts w:ascii="Times New Roman" w:hAnsi="Times New Roman" w:cs="Times New Roman"/>
          <w:sz w:val="24"/>
          <w:szCs w:val="24"/>
        </w:rPr>
        <w:t>деревообрабатывающие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цеха.</w:t>
      </w:r>
    </w:p>
    <w:p w:rsidR="00C61452" w:rsidRPr="00CA0548" w:rsidRDefault="00C61452" w:rsidP="0038273D">
      <w:pPr>
        <w:pStyle w:val="normal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 Енисейским районом связаны имена многих участников морских и сухопутных исследовательских экспедиций Сибири и Дальнего Востока, </w:t>
      </w:r>
      <w:r w:rsidRPr="00CA0548">
        <w:rPr>
          <w:rFonts w:ascii="Times New Roman" w:hAnsi="Times New Roman" w:cs="Times New Roman"/>
          <w:sz w:val="24"/>
          <w:szCs w:val="24"/>
        </w:rPr>
        <w:t>среди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них: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Сем</w:t>
      </w:r>
      <w:r w:rsidR="00524D5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 Дежнев, Ерофей Хабаров, В. Поярков, Д. Овцын, Ф. Минин, братья Д. и Х. Лаптевы,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Витус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Беринг, С. Челюскин, М. Сидоров, С. Макаров, Н. Бегичев и другие.</w:t>
      </w:r>
      <w:proofErr w:type="gramEnd"/>
    </w:p>
    <w:p w:rsidR="00C61452" w:rsidRPr="00CA0548" w:rsidRDefault="00C61452" w:rsidP="0038273D">
      <w:pPr>
        <w:pStyle w:val="normal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Енисейская губерния долгие годы была местом ссылки. В XVII в. здесь отбывали наказание бояре С.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Шаховский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М. Пушкин, идеолог церковного раскола протопоп Аввакум, а в XVIII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Чернышев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выдававший себя за царя Петра III. В XIX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сюда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были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сосланы декабристы А. Якубович, М. Фонвизин, Ф.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Шаховский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Н. Бобрищев-Пушкин и А. Веденяпин. После польских восстаний (1831-63 гг.) в Енисейске на поселении жили деятель русского освободительного движения М.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Буташевич-Петрашевский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народники О. Маркс и П. Маевский, С.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Елпатьевский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В.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Арцыбушев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В п.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Маклаково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 1903-1905 гг. отбывал ссылку П. Заломов (прообраз Петра Власова в романе Максима Горького «Мать»). Ему удалось бежать из ссылки благодаря помощи писателя.</w:t>
      </w:r>
    </w:p>
    <w:p w:rsidR="00C61452" w:rsidRPr="00CA0548" w:rsidRDefault="00C61452" w:rsidP="0038273D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Район был местом ссылки репрессированных и в советские времена. Здесь отбывали наказание хирург и архиепископ В.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Войно-Ясенецкий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генерал А.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Тодорский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профессор Б. Граве, директор Международного института С. Дубровский, прима Венской оперы К.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Спиваковская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(певшая вместе с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Энрико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Карузо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), писатель Р.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Штильмарк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(автор романа «Наследник из Калькутты»), философ Г.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Шпет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драматург Н.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Эрдман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многие другие.</w:t>
      </w:r>
    </w:p>
    <w:p w:rsidR="00C61452" w:rsidRPr="00CA0548" w:rsidRDefault="00C61452" w:rsidP="00CA0548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1.1.4. Географическое положение</w:t>
      </w:r>
    </w:p>
    <w:p w:rsidR="00C61452" w:rsidRDefault="00C61452" w:rsidP="0071361B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Енисейский район расположен в среднем течении реки Енисей. Узкая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приенисейская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полоса занята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Среднеенисейской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долиной (равнина с елово-пихтовыми, сосновыми лесами и пойменными лугами). С востока к ней примыкают низкогорья Енисейского кряжа со среднета</w:t>
      </w:r>
      <w:r w:rsidR="00B22A96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жной растительностью.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Большая левобережная часть района находится в пределах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Западно-Сибирской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равнины и занята с севера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Кас-Кетскими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а на юге –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Кеть-Чулымскими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возвышенностями 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Среднеенисейскими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высокими равнинами с темно- и светлохвойными лесами средней и южной тайги (кедр,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пихта, ель, сосна и вторичные – берёза, осина).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 юга в район заходит северное крыло Канско-Ачинского буроугольного бассейна. По географическому положению Ени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 xml:space="preserve">сейский район является буфером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между северными территориями и централ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>ьной частью Красноярского края.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 центром и югом края Енисейский район связан двумя транспортными магистралями – рекой Енисеем и Енисейским трактом. По Ангаре поступают все грузы из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приангарских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районов.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Через район проходят транспортные магистрали в Северо-Енисейский, Туруханский 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Пировский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районы.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 береговой границы в границах района – 428 км. Территория Енисейского района приравнена к районам 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райнего Севера. Район имеет относительно развитую автодорожную сеть с твердым покрытием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обеспечивающую сообщение внутри района, и со многими населенными пунктами. В зимний период времени до многих населенных пунктов района прокладываются дороги</w:t>
      </w:r>
      <w:r w:rsidR="00B22A96"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зимники.</w:t>
      </w:r>
    </w:p>
    <w:p w:rsidR="00524D5E" w:rsidRDefault="00524D5E" w:rsidP="0071361B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 w:rsidP="00CA0548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1.1.5. Климат</w:t>
      </w:r>
    </w:p>
    <w:p w:rsidR="00C61452" w:rsidRPr="00CA0548" w:rsidRDefault="00C61452" w:rsidP="00CA0548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Тип климата резко-континентальный. Субарктический климатический пояс низкой и средней суровости. Вся территория находится в прохладном и достаточно </w:t>
      </w:r>
      <w:r w:rsidRPr="00CA0548">
        <w:rPr>
          <w:rFonts w:ascii="Times New Roman" w:hAnsi="Times New Roman" w:cs="Times New Roman"/>
          <w:sz w:val="24"/>
          <w:szCs w:val="24"/>
        </w:rPr>
        <w:t>увлажненном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агроклиматическом районе. Продолжительная х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олодная зима со средними температурами января </w:t>
      </w:r>
      <w:r w:rsidR="0080102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-18</w:t>
      </w:r>
      <w:proofErr w:type="gramStart"/>
      <w:r w:rsidR="0080102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°С</w:t>
      </w:r>
      <w:proofErr w:type="gramEnd"/>
      <w:r w:rsidR="0080102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,</w:t>
      </w:r>
      <w:r w:rsidR="00B22A96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80102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2</w:t>
      </w:r>
      <w:r w:rsidRPr="00CA0548">
        <w:rPr>
          <w:rFonts w:ascii="Times New Roman" w:hAnsi="Times New Roman" w:cs="Times New Roman"/>
          <w:sz w:val="24"/>
          <w:szCs w:val="24"/>
          <w:highlight w:val="white"/>
        </w:rPr>
        <w:t>6</w:t>
      </w:r>
      <w:r w:rsidR="00B22A96" w:rsidRPr="00CA0548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80102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°С, оттепели случаются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очень редко, устойчивый снежный покров образуется в октябре и сходит в апреле. Лето теплое, иногда жаркое, средняя температура +18,5</w:t>
      </w:r>
      <w:proofErr w:type="gramStart"/>
      <w:r w:rsidR="00B22A96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°С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, +25</w:t>
      </w:r>
      <w:r w:rsidR="00B22A96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°С.</w:t>
      </w:r>
    </w:p>
    <w:p w:rsidR="00C61452" w:rsidRPr="00CA0548" w:rsidRDefault="00C61452" w:rsidP="00CA0548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1.1.6. Водные ресурсы, наличие рек, озер</w:t>
      </w:r>
    </w:p>
    <w:p w:rsidR="006D4417" w:rsidRPr="00CA0548" w:rsidRDefault="00C61452" w:rsidP="008316DE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Енисейский район занимает очень удачное географическое положение. На его территории протекает одна из самых полноводных рек мира</w:t>
      </w:r>
      <w:r w:rsidR="00524D5E">
        <w:rPr>
          <w:rFonts w:ascii="Times New Roman" w:hAnsi="Times New Roman" w:cs="Times New Roman"/>
          <w:color w:val="000000"/>
          <w:sz w:val="24"/>
          <w:szCs w:val="24"/>
        </w:rPr>
        <w:t xml:space="preserve"> – Енисей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 Только на территории Енисейского района в него впадает порядка 70 мелких речушек и несколько крупных и средних рек.</w:t>
      </w:r>
      <w:r w:rsidR="006D441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4417" w:rsidRPr="00CA0548">
        <w:rPr>
          <w:rFonts w:ascii="Times New Roman" w:hAnsi="Times New Roman" w:cs="Times New Roman"/>
          <w:sz w:val="24"/>
          <w:szCs w:val="24"/>
        </w:rPr>
        <w:t xml:space="preserve">Водный бассейн Енисея на территории Енисейского района составляют большие и малые сибирские реки: </w:t>
      </w:r>
      <w:proofErr w:type="spellStart"/>
      <w:proofErr w:type="gramStart"/>
      <w:r w:rsidR="006D4417" w:rsidRPr="00CA0548">
        <w:rPr>
          <w:rFonts w:ascii="Times New Roman" w:hAnsi="Times New Roman" w:cs="Times New Roman"/>
          <w:sz w:val="24"/>
          <w:szCs w:val="24"/>
        </w:rPr>
        <w:t>Климовка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Рудиковка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Каменка, Зырянка, Кемь,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Тюмениха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Чермянка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Черная, Разгромная,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Анциферовка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Аверина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Бодьшой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 Пит, Кия, Савинская,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Колмогоровская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Вятка,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Пучеглазиха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Чистоклеть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Емтиха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Вакрушиха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Тис,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Девяшиха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Светешникова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Борисиха</w:t>
      </w:r>
      <w:proofErr w:type="spellEnd"/>
      <w:r w:rsidR="006D4417"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4417" w:rsidRPr="00CA0548">
        <w:rPr>
          <w:rFonts w:ascii="Times New Roman" w:hAnsi="Times New Roman" w:cs="Times New Roman"/>
          <w:sz w:val="24"/>
          <w:szCs w:val="24"/>
        </w:rPr>
        <w:t>Гаревка</w:t>
      </w:r>
      <w:proofErr w:type="spellEnd"/>
      <w:r w:rsidR="00524D5E">
        <w:rPr>
          <w:rFonts w:ascii="Times New Roman" w:hAnsi="Times New Roman" w:cs="Times New Roman"/>
          <w:sz w:val="24"/>
          <w:szCs w:val="24"/>
        </w:rPr>
        <w:t xml:space="preserve">, Половинная, </w:t>
      </w:r>
      <w:proofErr w:type="spellStart"/>
      <w:r w:rsidR="00524D5E">
        <w:rPr>
          <w:rFonts w:ascii="Times New Roman" w:hAnsi="Times New Roman" w:cs="Times New Roman"/>
          <w:sz w:val="24"/>
          <w:szCs w:val="24"/>
        </w:rPr>
        <w:t>Гусянка</w:t>
      </w:r>
      <w:proofErr w:type="spellEnd"/>
      <w:r w:rsidR="00524D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4D5E">
        <w:rPr>
          <w:rFonts w:ascii="Times New Roman" w:hAnsi="Times New Roman" w:cs="Times New Roman"/>
          <w:sz w:val="24"/>
          <w:szCs w:val="24"/>
        </w:rPr>
        <w:t>Кас</w:t>
      </w:r>
      <w:proofErr w:type="spellEnd"/>
      <w:r w:rsidR="00524D5E">
        <w:rPr>
          <w:rFonts w:ascii="Times New Roman" w:hAnsi="Times New Roman" w:cs="Times New Roman"/>
          <w:sz w:val="24"/>
          <w:szCs w:val="24"/>
        </w:rPr>
        <w:t xml:space="preserve"> и др</w:t>
      </w:r>
      <w:r w:rsidR="006D4417" w:rsidRPr="00CA054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61452" w:rsidRPr="00CA0548" w:rsidRDefault="00C61452" w:rsidP="008316DE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Енисей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глубокая и полноводная река, является главной водной артерией.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Наиболее крупными притоками являются реки Большой Пит,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Кас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Сым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 Река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имеет достаточно быстрое течение, ширина ее составляет от 1 км 160 метров до 1 км 900 метров.</w:t>
      </w:r>
    </w:p>
    <w:p w:rsidR="00C61452" w:rsidRPr="00CA0548" w:rsidRDefault="00C61452" w:rsidP="008316DE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Река Большой Пит протекает по центральным районам Красноярского края. Ее нижнее течение и устье находится в Енисейском районе. Большой Пит является правым притоком Енисея. Длина водоема – 415 км.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Дно реки на многих участках галечное и песчаное. Вода в реке чистая и очень прозрачная.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Большой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Пит впадают 47 рек и крупных ручьев, имеющих названия, и десятки безымянных ручьев и родников. На реке почти нет населения и загрязняющего реку производства.</w:t>
      </w:r>
    </w:p>
    <w:p w:rsidR="00C61452" w:rsidRPr="00CA0548" w:rsidRDefault="00C61452" w:rsidP="008316DE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Река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Сым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левым притоком реки Енисей. Отличается большой извилистостью и принимает более 52 малых рек</w:t>
      </w:r>
      <w:r w:rsidR="008316DE" w:rsidRPr="00CA0548">
        <w:rPr>
          <w:rFonts w:ascii="Times New Roman" w:hAnsi="Times New Roman" w:cs="Times New Roman"/>
          <w:color w:val="000000"/>
          <w:sz w:val="24"/>
          <w:szCs w:val="24"/>
        </w:rPr>
        <w:t>. Н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а реке расположены два населенных пункта 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Сым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Майское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На реку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Сым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мо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>жно добраться на вертолете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или по реке подняться на лодке из Енисея.</w:t>
      </w:r>
    </w:p>
    <w:p w:rsidR="00C61452" w:rsidRPr="00CA0548" w:rsidRDefault="00C61452" w:rsidP="008316DE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Кас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(которую в государственном водном реестре также называют Большой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Кас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) протекает по Енисейскому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району. Этот водоем является левым притоком Енисея. В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Кас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впадают 28 рек и множество таежных р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>учьев и родников. Водоем питают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воды многочисленных болот, которые переполняются в период таяния снегов и во время летних дождей. В конце 19 века верховья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Каса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были соединены с рекой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Кеть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судоходным </w:t>
      </w:r>
      <w:proofErr w:type="spellStart"/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Обь-Енисейским</w:t>
      </w:r>
      <w:proofErr w:type="spellEnd"/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каналом. Канал существует и с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>ейчас, но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не используется для прохода судов.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Местные рыбаки поднимаются по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Касу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на лодках из Енисея. Вдоль всего русла реки пролегает проселочная дорога. На настоящий момент на побережье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Каса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жилыми являются села Александровский Шлюз,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Касово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и Новый Городок.</w:t>
      </w:r>
    </w:p>
    <w:p w:rsidR="00C61452" w:rsidRPr="00CA0548" w:rsidRDefault="00C61452" w:rsidP="008316DE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Кеть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большая и протяженная сибирская река. Она берет начало на юге Енисейского района, на небольшой возвышенности, которая представляет собой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водораздел между бассейнами Енисея и Оби. От истока до села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Маковское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Кеть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течет на северо-запад, затем ее направление меняется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западное. У села Ворожейка направление течения вновь меняется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северо-западное. В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Кеть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впадают десятки небольших рек, таежные ручьи. Во время весенних и летних половодий реку питают воды болот.</w:t>
      </w:r>
    </w:p>
    <w:p w:rsidR="00F97374" w:rsidRPr="00CA0548" w:rsidRDefault="00C61452" w:rsidP="008316DE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Река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Кемь – небольшая река, протекающая по центральным районам Красноярского края. В Кемь впадают малые реки: Северная, Огневка, Караульная,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Талажанка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Шадринка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Чалбышева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Тыя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, Малая Белая, Бобровка, Песчанка. Благодаря притокам Кемь из мелкого ручейка быстро прев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>ращается в полноводную реку.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Енисейского района Кемь впадает в Енисей. Здесь на реке стоят населенные пункты: д.</w:t>
      </w:r>
      <w:r w:rsidR="008010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A0548">
        <w:rPr>
          <w:rFonts w:ascii="Times New Roman" w:hAnsi="Times New Roman" w:cs="Times New Roman"/>
          <w:sz w:val="24"/>
          <w:szCs w:val="24"/>
        </w:rPr>
        <w:t>Верхнекамское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д.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Масленниково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д.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Малобелая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с.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Плотбище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с. Озерное.</w:t>
      </w:r>
    </w:p>
    <w:p w:rsidR="00634083" w:rsidRPr="00CA0548" w:rsidRDefault="00F97374" w:rsidP="00634083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Озеро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Плотбищенское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или в других источниках Святое, является месторождением лечебной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органическо-минеральной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грязи. Расположено оно в Енисейском районе в 20 км на запад от города Енисейска, против села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Плотбище</w:t>
      </w:r>
      <w:proofErr w:type="spellEnd"/>
      <w:r w:rsidR="00D8496A">
        <w:rPr>
          <w:rFonts w:ascii="Times New Roman" w:hAnsi="Times New Roman" w:cs="Times New Roman"/>
          <w:sz w:val="24"/>
          <w:szCs w:val="24"/>
        </w:rPr>
        <w:t>,</w:t>
      </w:r>
      <w:r w:rsidRPr="00CA0548">
        <w:rPr>
          <w:rFonts w:ascii="Times New Roman" w:hAnsi="Times New Roman" w:cs="Times New Roman"/>
          <w:sz w:val="24"/>
          <w:szCs w:val="24"/>
        </w:rPr>
        <w:t xml:space="preserve"> на правом склоне реки Кемь (в 350-400 м от берега).</w:t>
      </w:r>
      <w:r w:rsidR="00634083" w:rsidRPr="00CA0548">
        <w:rPr>
          <w:rFonts w:ascii="Times New Roman" w:hAnsi="Times New Roman" w:cs="Times New Roman"/>
          <w:sz w:val="24"/>
          <w:szCs w:val="24"/>
        </w:rPr>
        <w:t xml:space="preserve"> Вода озера и грязи имеют </w:t>
      </w:r>
      <w:proofErr w:type="spellStart"/>
      <w:r w:rsidR="00634083" w:rsidRPr="00CA0548">
        <w:rPr>
          <w:rFonts w:ascii="Times New Roman" w:hAnsi="Times New Roman" w:cs="Times New Roman"/>
          <w:sz w:val="24"/>
          <w:szCs w:val="24"/>
        </w:rPr>
        <w:t>органическо-минеральные</w:t>
      </w:r>
      <w:proofErr w:type="spellEnd"/>
      <w:r w:rsidR="00634083" w:rsidRPr="00CA0548">
        <w:rPr>
          <w:rFonts w:ascii="Times New Roman" w:hAnsi="Times New Roman" w:cs="Times New Roman"/>
          <w:sz w:val="24"/>
          <w:szCs w:val="24"/>
        </w:rPr>
        <w:t xml:space="preserve"> целебные свойства т.к., содержат значительное количество химических элементов. Их можно отнести к </w:t>
      </w:r>
      <w:proofErr w:type="spellStart"/>
      <w:r w:rsidR="00634083" w:rsidRPr="00CA0548">
        <w:rPr>
          <w:rFonts w:ascii="Times New Roman" w:hAnsi="Times New Roman" w:cs="Times New Roman"/>
          <w:sz w:val="24"/>
          <w:szCs w:val="24"/>
        </w:rPr>
        <w:t>гидратно-кальциево-натриевой</w:t>
      </w:r>
      <w:proofErr w:type="spellEnd"/>
      <w:r w:rsidR="00634083" w:rsidRPr="00CA0548">
        <w:rPr>
          <w:rFonts w:ascii="Times New Roman" w:hAnsi="Times New Roman" w:cs="Times New Roman"/>
          <w:sz w:val="24"/>
          <w:szCs w:val="24"/>
        </w:rPr>
        <w:t xml:space="preserve"> группе.</w:t>
      </w:r>
    </w:p>
    <w:p w:rsidR="00634083" w:rsidRPr="00CA0548" w:rsidRDefault="00634083" w:rsidP="0053546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Болото Материковое с его природными пресными водоемами расположено в левобережье реки Енисей, в междуречье притонов </w:t>
      </w:r>
      <w:r w:rsidR="00D8496A">
        <w:rPr>
          <w:rFonts w:ascii="Times New Roman" w:hAnsi="Times New Roman" w:cs="Times New Roman"/>
          <w:sz w:val="24"/>
          <w:szCs w:val="24"/>
        </w:rPr>
        <w:t>рек</w:t>
      </w:r>
      <w:r w:rsidRPr="00CA0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Тюмениха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и Ильинк</w:t>
      </w:r>
      <w:r w:rsidR="00D8496A">
        <w:rPr>
          <w:rFonts w:ascii="Times New Roman" w:hAnsi="Times New Roman" w:cs="Times New Roman"/>
          <w:sz w:val="24"/>
          <w:szCs w:val="24"/>
        </w:rPr>
        <w:t>а</w:t>
      </w:r>
      <w:r w:rsidRPr="00CA0548">
        <w:rPr>
          <w:rFonts w:ascii="Times New Roman" w:hAnsi="Times New Roman" w:cs="Times New Roman"/>
          <w:sz w:val="24"/>
          <w:szCs w:val="24"/>
        </w:rPr>
        <w:t xml:space="preserve">. Южное окончание болота располагается близ устья р.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Тюменихи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вблизи деревни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Шадрино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: северный край болота находится у поселка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Погодаево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. Болото в целом имеет в плане форму овала, вытянутого в меридиональном направлении на 14 км при ширине до 6,5 км. Общая площадь болота около 4 тыс. га. Берега болота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за</w:t>
      </w:r>
      <w:r w:rsidR="00D8496A">
        <w:rPr>
          <w:rFonts w:ascii="Times New Roman" w:hAnsi="Times New Roman" w:cs="Times New Roman"/>
          <w:sz w:val="24"/>
          <w:szCs w:val="24"/>
        </w:rPr>
        <w:t>лес</w:t>
      </w:r>
      <w:r w:rsidRPr="00CA0548">
        <w:rPr>
          <w:rFonts w:ascii="Times New Roman" w:hAnsi="Times New Roman" w:cs="Times New Roman"/>
          <w:sz w:val="24"/>
          <w:szCs w:val="24"/>
        </w:rPr>
        <w:t>ены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. Само же болото с западной части является типичной открытой марью, а на восточном фланге существенно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за</w:t>
      </w:r>
      <w:r w:rsidR="00D8496A">
        <w:rPr>
          <w:rFonts w:ascii="Times New Roman" w:hAnsi="Times New Roman" w:cs="Times New Roman"/>
          <w:sz w:val="24"/>
          <w:szCs w:val="24"/>
        </w:rPr>
        <w:t>лес</w:t>
      </w:r>
      <w:r w:rsidRPr="00CA0548">
        <w:rPr>
          <w:rFonts w:ascii="Times New Roman" w:hAnsi="Times New Roman" w:cs="Times New Roman"/>
          <w:sz w:val="24"/>
          <w:szCs w:val="24"/>
        </w:rPr>
        <w:t>ено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>: на нижнем этаже, у поверхности повсеместно развиты травяная растительность, мелкие кустарники и мхи.</w:t>
      </w:r>
    </w:p>
    <w:p w:rsidR="00634083" w:rsidRPr="00CA0548" w:rsidRDefault="00D8496A" w:rsidP="0053546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Комаровское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083" w:rsidRPr="00CA0548">
        <w:rPr>
          <w:rFonts w:ascii="Times New Roman" w:hAnsi="Times New Roman" w:cs="Times New Roman"/>
          <w:sz w:val="24"/>
          <w:szCs w:val="24"/>
        </w:rPr>
        <w:t xml:space="preserve">расположено близ села </w:t>
      </w:r>
      <w:proofErr w:type="spellStart"/>
      <w:r w:rsidR="00634083" w:rsidRPr="00CA0548">
        <w:rPr>
          <w:rFonts w:ascii="Times New Roman" w:hAnsi="Times New Roman" w:cs="Times New Roman"/>
          <w:sz w:val="24"/>
          <w:szCs w:val="24"/>
        </w:rPr>
        <w:t>Паршино</w:t>
      </w:r>
      <w:proofErr w:type="spellEnd"/>
      <w:r w:rsidR="00634083" w:rsidRPr="00CA0548">
        <w:rPr>
          <w:rFonts w:ascii="Times New Roman" w:hAnsi="Times New Roman" w:cs="Times New Roman"/>
          <w:sz w:val="24"/>
          <w:szCs w:val="24"/>
        </w:rPr>
        <w:t xml:space="preserve"> Енисейского района. Уникальность озера заключается в наличии сапропеля – природного продукта с богатым содержанием витаминов, ферментов, редких микроэлементов и других биологически активных веществ.</w:t>
      </w:r>
    </w:p>
    <w:p w:rsidR="00634083" w:rsidRPr="00CA0548" w:rsidRDefault="00634083" w:rsidP="00535466">
      <w:pPr>
        <w:pStyle w:val="4"/>
        <w:spacing w:before="0" w:after="0"/>
        <w:ind w:firstLine="567"/>
        <w:jc w:val="both"/>
        <w:rPr>
          <w:rFonts w:ascii="Times New Roman" w:hAnsi="Times New Roman" w:cs="Times New Roman"/>
          <w:b w:val="0"/>
        </w:rPr>
      </w:pPr>
      <w:r w:rsidRPr="00CA0548">
        <w:rPr>
          <w:rFonts w:ascii="Times New Roman" w:hAnsi="Times New Roman" w:cs="Times New Roman"/>
          <w:b w:val="0"/>
        </w:rPr>
        <w:t>Озеро Карасевое располагается в 1км северне</w:t>
      </w:r>
      <w:r w:rsidR="00A94F27">
        <w:rPr>
          <w:rFonts w:ascii="Times New Roman" w:hAnsi="Times New Roman" w:cs="Times New Roman"/>
          <w:b w:val="0"/>
        </w:rPr>
        <w:t xml:space="preserve">е </w:t>
      </w:r>
      <w:proofErr w:type="spellStart"/>
      <w:r w:rsidR="00A94F27">
        <w:rPr>
          <w:rFonts w:ascii="Times New Roman" w:hAnsi="Times New Roman" w:cs="Times New Roman"/>
          <w:b w:val="0"/>
        </w:rPr>
        <w:t>Комаровского</w:t>
      </w:r>
      <w:proofErr w:type="spellEnd"/>
      <w:r w:rsidR="00A94F27">
        <w:rPr>
          <w:rFonts w:ascii="Times New Roman" w:hAnsi="Times New Roman" w:cs="Times New Roman"/>
          <w:b w:val="0"/>
        </w:rPr>
        <w:t>. Его длина 700 м, ширина до 100 м</w:t>
      </w:r>
      <w:r w:rsidRPr="00CA0548">
        <w:rPr>
          <w:rFonts w:ascii="Times New Roman" w:hAnsi="Times New Roman" w:cs="Times New Roman"/>
          <w:b w:val="0"/>
        </w:rPr>
        <w:t xml:space="preserve">, глубина до 16 м. Вода в озере </w:t>
      </w:r>
      <w:proofErr w:type="spellStart"/>
      <w:r w:rsidRPr="00CA0548">
        <w:rPr>
          <w:rFonts w:ascii="Times New Roman" w:hAnsi="Times New Roman" w:cs="Times New Roman"/>
          <w:b w:val="0"/>
        </w:rPr>
        <w:t>застояная</w:t>
      </w:r>
      <w:proofErr w:type="spellEnd"/>
      <w:r w:rsidRPr="00CA0548">
        <w:rPr>
          <w:rFonts w:ascii="Times New Roman" w:hAnsi="Times New Roman" w:cs="Times New Roman"/>
          <w:b w:val="0"/>
        </w:rPr>
        <w:t xml:space="preserve">, мутная, коричневатая, на поверхности с маслянистыми пленками гидроокислов железа и органики. Сток из озера отсутствует. Берега озера </w:t>
      </w:r>
      <w:proofErr w:type="spellStart"/>
      <w:r w:rsidRPr="00CA0548">
        <w:rPr>
          <w:rFonts w:ascii="Times New Roman" w:hAnsi="Times New Roman" w:cs="Times New Roman"/>
          <w:b w:val="0"/>
        </w:rPr>
        <w:t>залесены</w:t>
      </w:r>
      <w:proofErr w:type="spellEnd"/>
      <w:r w:rsidRPr="00CA0548">
        <w:rPr>
          <w:rFonts w:ascii="Times New Roman" w:hAnsi="Times New Roman" w:cs="Times New Roman"/>
          <w:b w:val="0"/>
        </w:rPr>
        <w:t xml:space="preserve"> мелким сосняком и заболочены.</w:t>
      </w:r>
    </w:p>
    <w:p w:rsidR="00C61452" w:rsidRPr="00CA0548" w:rsidRDefault="00634083" w:rsidP="00535466">
      <w:pPr>
        <w:pStyle w:val="af"/>
        <w:ind w:left="0" w:right="-58" w:firstLine="720"/>
        <w:rPr>
          <w:color w:val="000000"/>
          <w:sz w:val="24"/>
          <w:szCs w:val="24"/>
        </w:rPr>
      </w:pPr>
      <w:r w:rsidRPr="00CA0548">
        <w:rPr>
          <w:b w:val="0"/>
          <w:sz w:val="24"/>
          <w:szCs w:val="24"/>
        </w:rPr>
        <w:t xml:space="preserve">Озеро </w:t>
      </w:r>
      <w:proofErr w:type="spellStart"/>
      <w:r w:rsidRPr="00CA0548">
        <w:rPr>
          <w:b w:val="0"/>
          <w:sz w:val="24"/>
          <w:szCs w:val="24"/>
        </w:rPr>
        <w:t>Опольчум</w:t>
      </w:r>
      <w:proofErr w:type="spellEnd"/>
      <w:r w:rsidRPr="00CA0548">
        <w:rPr>
          <w:b w:val="0"/>
          <w:sz w:val="24"/>
          <w:szCs w:val="24"/>
        </w:rPr>
        <w:t xml:space="preserve"> расположено в северо-западной части Енисейского района. Озеро образовалось в период максимального развития </w:t>
      </w:r>
      <w:proofErr w:type="spellStart"/>
      <w:r w:rsidRPr="00CA0548">
        <w:rPr>
          <w:b w:val="0"/>
          <w:sz w:val="24"/>
          <w:szCs w:val="24"/>
        </w:rPr>
        <w:t>самаровского</w:t>
      </w:r>
      <w:proofErr w:type="spellEnd"/>
      <w:r w:rsidRPr="00CA0548">
        <w:rPr>
          <w:b w:val="0"/>
          <w:sz w:val="24"/>
          <w:szCs w:val="24"/>
        </w:rPr>
        <w:t xml:space="preserve"> ледникового периода (примерно 230-240 млн. лет назад), когда все пространство бассейна р.</w:t>
      </w:r>
      <w:r w:rsidR="00D8496A">
        <w:rPr>
          <w:b w:val="0"/>
          <w:sz w:val="24"/>
          <w:szCs w:val="24"/>
        </w:rPr>
        <w:t xml:space="preserve"> </w:t>
      </w:r>
      <w:proofErr w:type="spellStart"/>
      <w:r w:rsidRPr="00CA0548">
        <w:rPr>
          <w:b w:val="0"/>
          <w:sz w:val="24"/>
          <w:szCs w:val="24"/>
        </w:rPr>
        <w:t>Сым</w:t>
      </w:r>
      <w:proofErr w:type="spellEnd"/>
      <w:r w:rsidRPr="00CA0548">
        <w:rPr>
          <w:b w:val="0"/>
          <w:sz w:val="24"/>
          <w:szCs w:val="24"/>
        </w:rPr>
        <w:t xml:space="preserve"> являлось дном ледникового озера. Озеро имеет форму почти правильного круга. Наибольшая ширина озера составляет свыше 4 км, общая площадь поверхности более 9 </w:t>
      </w:r>
      <w:r w:rsidR="00D8496A">
        <w:rPr>
          <w:b w:val="0"/>
          <w:sz w:val="24"/>
          <w:szCs w:val="24"/>
        </w:rPr>
        <w:t>кв.</w:t>
      </w:r>
      <w:r w:rsidRPr="00CA0548">
        <w:rPr>
          <w:b w:val="0"/>
          <w:sz w:val="24"/>
          <w:szCs w:val="24"/>
        </w:rPr>
        <w:t>км.</w:t>
      </w:r>
      <w:r w:rsidR="00D8496A">
        <w:rPr>
          <w:b w:val="0"/>
          <w:sz w:val="24"/>
          <w:szCs w:val="24"/>
        </w:rPr>
        <w:t xml:space="preserve"> </w:t>
      </w:r>
      <w:r w:rsidRPr="00CA0548">
        <w:rPr>
          <w:b w:val="0"/>
          <w:sz w:val="24"/>
          <w:szCs w:val="24"/>
          <w:vertAlign w:val="superscript"/>
        </w:rPr>
        <w:t xml:space="preserve"> </w:t>
      </w:r>
      <w:r w:rsidRPr="00CA0548">
        <w:rPr>
          <w:b w:val="0"/>
          <w:sz w:val="24"/>
          <w:szCs w:val="24"/>
        </w:rPr>
        <w:t>Озеро богато рыбными ресурсами, которые в связи с удаленностью данной территории от индустриальных центров и отсутствием на прилегающей местности населенных пунктов, не подвергнуты антропогенному воздействию и являются экологически чистыми. Наиболее интересующим объектом рыбалки является изобилующая в озере щука.</w:t>
      </w:r>
      <w:r w:rsidR="00323C92" w:rsidRPr="00CA0548">
        <w:rPr>
          <w:b w:val="0"/>
          <w:sz w:val="24"/>
          <w:szCs w:val="24"/>
        </w:rPr>
        <w:t xml:space="preserve"> </w:t>
      </w:r>
      <w:r w:rsidRPr="00CA0548">
        <w:rPr>
          <w:b w:val="0"/>
          <w:sz w:val="24"/>
          <w:szCs w:val="24"/>
        </w:rPr>
        <w:t xml:space="preserve">Озеро </w:t>
      </w:r>
      <w:proofErr w:type="spellStart"/>
      <w:r w:rsidRPr="00CA0548">
        <w:rPr>
          <w:b w:val="0"/>
          <w:sz w:val="24"/>
          <w:szCs w:val="24"/>
        </w:rPr>
        <w:t>Опольчум</w:t>
      </w:r>
      <w:proofErr w:type="spellEnd"/>
      <w:r w:rsidRPr="00CA0548">
        <w:rPr>
          <w:b w:val="0"/>
          <w:sz w:val="24"/>
          <w:szCs w:val="24"/>
        </w:rPr>
        <w:t xml:space="preserve"> расположено на миграционных путях водоплавающей птицы. Наибольший интерес, в плане охоты, представляет </w:t>
      </w:r>
      <w:proofErr w:type="spellStart"/>
      <w:r w:rsidRPr="00CA0548">
        <w:rPr>
          <w:b w:val="0"/>
          <w:sz w:val="24"/>
          <w:szCs w:val="24"/>
        </w:rPr>
        <w:t>гусь-гуменник</w:t>
      </w:r>
      <w:proofErr w:type="spellEnd"/>
      <w:r w:rsidRPr="00CA0548">
        <w:rPr>
          <w:b w:val="0"/>
          <w:sz w:val="24"/>
          <w:szCs w:val="24"/>
        </w:rPr>
        <w:t>, останавливающийся здесь на отдых.</w:t>
      </w:r>
    </w:p>
    <w:p w:rsidR="00C61452" w:rsidRPr="00CA0548" w:rsidRDefault="00C61452" w:rsidP="00CA0548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1.1.7. Органы власти в сфере туризма в Енисейском районе</w:t>
      </w:r>
    </w:p>
    <w:p w:rsidR="00C61452" w:rsidRPr="00CA0548" w:rsidRDefault="00323C9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Полномочия в сфере туризма на территории Енисейского района с 2012 года переданы в ведение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МКУ «Комитет по спорту, туризму и молодежно</w:t>
      </w:r>
      <w:r w:rsidR="00D8496A">
        <w:rPr>
          <w:rFonts w:ascii="Times New Roman" w:hAnsi="Times New Roman" w:cs="Times New Roman"/>
          <w:color w:val="000000"/>
          <w:sz w:val="24"/>
          <w:szCs w:val="24"/>
        </w:rPr>
        <w:t>й политике Енисейского района».</w:t>
      </w:r>
    </w:p>
    <w:p w:rsidR="00C61452" w:rsidRPr="00CA0548" w:rsidRDefault="00323C9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дрес: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496A">
        <w:rPr>
          <w:rFonts w:ascii="Times New Roman" w:hAnsi="Times New Roman" w:cs="Times New Roman"/>
          <w:color w:val="000000"/>
          <w:sz w:val="24"/>
          <w:szCs w:val="24"/>
        </w:rPr>
        <w:t>663148, Енисейский район,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с. </w:t>
      </w:r>
      <w:proofErr w:type="spell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Верхнепашино</w:t>
      </w:r>
      <w:proofErr w:type="spell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ул. </w:t>
      </w:r>
      <w:proofErr w:type="gram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Советская</w:t>
      </w:r>
      <w:proofErr w:type="gram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, д.</w:t>
      </w:r>
      <w:r w:rsidR="00D849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91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/2.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Телефон: 8(39195)2-71-44</w:t>
      </w:r>
    </w:p>
    <w:p w:rsidR="00C61452" w:rsidRPr="00CA0548" w:rsidRDefault="00323C9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A0548">
        <w:rPr>
          <w:rFonts w:ascii="Times New Roman" w:hAnsi="Times New Roman" w:cs="Times New Roman"/>
          <w:sz w:val="24"/>
          <w:szCs w:val="24"/>
        </w:rPr>
        <w:t>-</w:t>
      </w:r>
      <w:r w:rsidRPr="00CA054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A0548">
        <w:rPr>
          <w:rFonts w:ascii="Times New Roman" w:hAnsi="Times New Roman" w:cs="Times New Roman"/>
          <w:sz w:val="24"/>
          <w:szCs w:val="24"/>
        </w:rPr>
        <w:t>: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6" w:history="1">
        <w:r w:rsidR="00D8496A" w:rsidRPr="00BB0B24">
          <w:rPr>
            <w:rStyle w:val="ab"/>
            <w:rFonts w:ascii="Times New Roman" w:hAnsi="Times New Roman" w:cs="Times New Roman"/>
            <w:sz w:val="24"/>
            <w:szCs w:val="24"/>
          </w:rPr>
          <w:t>Ensport</w:t>
        </w:r>
        <w:r w:rsidR="00D8496A" w:rsidRPr="00BB0B2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k</w:t>
        </w:r>
        <w:r w:rsidR="00D8496A" w:rsidRPr="00BB0B24">
          <w:rPr>
            <w:rStyle w:val="ab"/>
            <w:rFonts w:ascii="Times New Roman" w:hAnsi="Times New Roman" w:cs="Times New Roman"/>
            <w:sz w:val="24"/>
            <w:szCs w:val="24"/>
          </w:rPr>
          <w:t>om@mail.ru</w:t>
        </w:r>
      </w:hyperlink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Руководитель: </w:t>
      </w:r>
      <w:r w:rsidRPr="00CA0548">
        <w:rPr>
          <w:rFonts w:ascii="Times New Roman" w:hAnsi="Times New Roman" w:cs="Times New Roman"/>
          <w:sz w:val="24"/>
          <w:szCs w:val="24"/>
        </w:rPr>
        <w:t>Васильев Денис Сергеевич</w:t>
      </w:r>
      <w:r w:rsidR="00323C92" w:rsidRPr="00CA0548">
        <w:rPr>
          <w:rFonts w:ascii="Times New Roman" w:hAnsi="Times New Roman" w:cs="Times New Roman"/>
          <w:sz w:val="24"/>
          <w:szCs w:val="24"/>
        </w:rPr>
        <w:t>.</w:t>
      </w:r>
    </w:p>
    <w:p w:rsidR="00323C92" w:rsidRPr="00CA0548" w:rsidRDefault="00323C9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Ведущий специалист по туризму: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Пистер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Ольга Николаевна.</w:t>
      </w:r>
    </w:p>
    <w:p w:rsidR="00C61452" w:rsidRPr="00CA0548" w:rsidRDefault="00C61452" w:rsidP="00CA0548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1.1.8. Знаменитые уроженцы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A0548">
        <w:rPr>
          <w:rFonts w:ascii="Times New Roman" w:hAnsi="Times New Roman" w:cs="Times New Roman"/>
          <w:i/>
          <w:color w:val="000000"/>
          <w:sz w:val="24"/>
          <w:szCs w:val="24"/>
        </w:rPr>
        <w:t>Отто</w:t>
      </w:r>
      <w:proofErr w:type="spellEnd"/>
      <w:r w:rsidRPr="00CA054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Юльевич Шмидт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(1891-1956) – советский ученый-математик, геофизик, географ, астроном, академик. Принял участие в создании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Подтесовского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затона,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Подтесовской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РЭБ флота, поселка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Подтесово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i/>
          <w:color w:val="000000"/>
          <w:sz w:val="24"/>
          <w:szCs w:val="24"/>
        </w:rPr>
        <w:t>Владимир Валерьевич Боровиков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(1973-19</w:t>
      </w:r>
      <w:r w:rsidR="00D8496A">
        <w:rPr>
          <w:rFonts w:ascii="Times New Roman" w:hAnsi="Times New Roman" w:cs="Times New Roman"/>
          <w:color w:val="000000"/>
          <w:sz w:val="24"/>
          <w:szCs w:val="24"/>
        </w:rPr>
        <w:t>95) – командир взвода 1 ДШР 165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полка морской пехоты, лейтенант. За мужество и героизм, проявленные при выполнении боевой задачи в Чеченской республике, Указом Президента Российской Федерации от 3 мая 1995 года лейтенанту В.В. Боровикову было присвоено звание Героя Российской Федерации (посмертно).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Владимир Степанович </w:t>
      </w:r>
      <w:proofErr w:type="spellStart"/>
      <w:r w:rsidRPr="00CA0548">
        <w:rPr>
          <w:rFonts w:ascii="Times New Roman" w:hAnsi="Times New Roman" w:cs="Times New Roman"/>
          <w:i/>
          <w:color w:val="000000"/>
          <w:sz w:val="24"/>
          <w:szCs w:val="24"/>
        </w:rPr>
        <w:t>Рожкин</w:t>
      </w:r>
      <w:proofErr w:type="spellEnd"/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(1932-2006) – </w:t>
      </w:r>
      <w:r w:rsidR="00D8496A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очетный дорожник России, почетный гражданин Енисейского</w:t>
      </w:r>
      <w:r w:rsidR="00D8496A">
        <w:rPr>
          <w:rFonts w:ascii="Times New Roman" w:hAnsi="Times New Roman" w:cs="Times New Roman"/>
          <w:color w:val="000000"/>
          <w:sz w:val="24"/>
          <w:szCs w:val="24"/>
        </w:rPr>
        <w:t xml:space="preserve"> района, создатель и начальник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Енисейского ДРСУ-6. Под его началом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849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Озерное осуществилось масштабное жилищное строительство, воздвигнут мост через р. Кемь, в 1989 году построен Дом культуры.</w:t>
      </w:r>
    </w:p>
    <w:p w:rsidR="00C61452" w:rsidRPr="00CA0548" w:rsidRDefault="00C61452" w:rsidP="00CA0548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1.1.9. Транспортная инфраструктура. Авиационный транспорт</w:t>
      </w:r>
    </w:p>
    <w:p w:rsidR="002D6E49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Малая авиация регулярно принимает на себя основной поток пассажиров в период распутицы, ледостава и ледохода, когда на территории Енисейского района не действуют зимние дороги, ледовые переправы и водный транспорт.</w:t>
      </w:r>
    </w:p>
    <w:p w:rsidR="002D6E49" w:rsidRPr="00CA0548" w:rsidRDefault="002D6E49" w:rsidP="002D6E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На территории района имеется 5 аэропортов с грунтовыми </w:t>
      </w:r>
      <w:r w:rsidR="00D8496A">
        <w:rPr>
          <w:rFonts w:ascii="Times New Roman" w:hAnsi="Times New Roman" w:cs="Times New Roman"/>
          <w:sz w:val="24"/>
          <w:szCs w:val="24"/>
        </w:rPr>
        <w:t>взлетно-посадочными полосами</w:t>
      </w:r>
      <w:r w:rsidRPr="00CA0548">
        <w:rPr>
          <w:rFonts w:ascii="Times New Roman" w:hAnsi="Times New Roman" w:cs="Times New Roman"/>
          <w:sz w:val="24"/>
          <w:szCs w:val="24"/>
        </w:rPr>
        <w:t xml:space="preserve"> размерами:</w:t>
      </w:r>
    </w:p>
    <w:p w:rsidR="00D8496A" w:rsidRDefault="00D8496A" w:rsidP="002D6E49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Айдара – 650х100 м;</w:t>
      </w:r>
    </w:p>
    <w:p w:rsidR="00D8496A" w:rsidRDefault="00D8496A" w:rsidP="002D6E49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2D6E49" w:rsidRPr="00CA0548">
        <w:rPr>
          <w:rFonts w:ascii="Times New Roman" w:hAnsi="Times New Roman" w:cs="Times New Roman"/>
          <w:sz w:val="24"/>
          <w:szCs w:val="24"/>
        </w:rPr>
        <w:t>Кривляк</w:t>
      </w:r>
      <w:proofErr w:type="gramEnd"/>
      <w:r w:rsidR="002D6E49" w:rsidRPr="00CA0548">
        <w:rPr>
          <w:rFonts w:ascii="Times New Roman" w:hAnsi="Times New Roman" w:cs="Times New Roman"/>
          <w:sz w:val="24"/>
          <w:szCs w:val="24"/>
        </w:rPr>
        <w:t xml:space="preserve"> – 650х80 м;</w:t>
      </w:r>
    </w:p>
    <w:p w:rsidR="002D6E49" w:rsidRPr="00CA0548" w:rsidRDefault="00D8496A" w:rsidP="002D6E49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2D6E49" w:rsidRPr="00CA0548">
        <w:rPr>
          <w:rFonts w:ascii="Times New Roman" w:hAnsi="Times New Roman" w:cs="Times New Roman"/>
          <w:sz w:val="24"/>
          <w:szCs w:val="24"/>
        </w:rPr>
        <w:t>Майское</w:t>
      </w:r>
      <w:proofErr w:type="gramEnd"/>
      <w:r w:rsidR="002D6E49" w:rsidRPr="00CA0548">
        <w:rPr>
          <w:rFonts w:ascii="Times New Roman" w:hAnsi="Times New Roman" w:cs="Times New Roman"/>
          <w:sz w:val="24"/>
          <w:szCs w:val="24"/>
        </w:rPr>
        <w:t xml:space="preserve">, Новый городок, </w:t>
      </w:r>
      <w:proofErr w:type="spellStart"/>
      <w:r w:rsidR="002D6E49" w:rsidRPr="00CA0548">
        <w:rPr>
          <w:rFonts w:ascii="Times New Roman" w:hAnsi="Times New Roman" w:cs="Times New Roman"/>
          <w:sz w:val="24"/>
          <w:szCs w:val="24"/>
        </w:rPr>
        <w:t>Сым</w:t>
      </w:r>
      <w:proofErr w:type="spellEnd"/>
      <w:r w:rsidR="002D6E49" w:rsidRPr="00CA0548">
        <w:rPr>
          <w:rFonts w:ascii="Times New Roman" w:hAnsi="Times New Roman" w:cs="Times New Roman"/>
          <w:sz w:val="24"/>
          <w:szCs w:val="24"/>
        </w:rPr>
        <w:t xml:space="preserve"> – 650х70 м.</w:t>
      </w:r>
    </w:p>
    <w:p w:rsidR="002D6E49" w:rsidRPr="00CA0548" w:rsidRDefault="002D6E49" w:rsidP="002D6E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Кроме того, для проведения авиационных работ использует</w:t>
      </w:r>
      <w:r w:rsidR="00D8496A">
        <w:rPr>
          <w:rFonts w:ascii="Times New Roman" w:hAnsi="Times New Roman" w:cs="Times New Roman"/>
          <w:sz w:val="24"/>
          <w:szCs w:val="24"/>
        </w:rPr>
        <w:t>ся</w:t>
      </w:r>
      <w:r w:rsidRPr="00CA0548">
        <w:rPr>
          <w:rFonts w:ascii="Times New Roman" w:hAnsi="Times New Roman" w:cs="Times New Roman"/>
          <w:sz w:val="24"/>
          <w:szCs w:val="24"/>
        </w:rPr>
        <w:t xml:space="preserve"> 11 вертолетных площадок с грунтовым покрытием: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Колмогорово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Суханово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Лосиноборск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Усть-Пит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Луговатка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Безымянка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Александровский Шлюз,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Назимово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Шишмарево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Маковское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>.</w:t>
      </w:r>
    </w:p>
    <w:p w:rsidR="002D6E49" w:rsidRPr="00CA0548" w:rsidRDefault="002D6E49" w:rsidP="002D6E49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На настоящий момент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Енисейском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районе действует один аэродром регионального значения в с. Ярцево, который является самым северным и социально значимым для населения. </w:t>
      </w:r>
      <w:r w:rsidRPr="00CA0548">
        <w:rPr>
          <w:rFonts w:ascii="Times New Roman" w:hAnsi="Times New Roman" w:cs="Times New Roman"/>
          <w:sz w:val="24"/>
          <w:szCs w:val="24"/>
          <w:highlight w:val="white"/>
        </w:rPr>
        <w:t>Искусственная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взлетно-посадочная полоса протяженностью 900х22 м с бетонным покрытием.</w:t>
      </w:r>
    </w:p>
    <w:p w:rsidR="002D6E49" w:rsidRPr="00CA0548" w:rsidRDefault="002D6E49" w:rsidP="002D6E49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Основным авиаперевозчиком является компания ООО «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АэроГео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».</w:t>
      </w:r>
    </w:p>
    <w:p w:rsidR="002D6E49" w:rsidRPr="00CA0548" w:rsidRDefault="002D6E49" w:rsidP="002D6E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Пассажиропоток в год составляет около 6</w:t>
      </w:r>
      <w:r w:rsidRPr="00CA0548">
        <w:rPr>
          <w:rFonts w:ascii="Times New Roman" w:hAnsi="Times New Roman" w:cs="Times New Roman"/>
          <w:sz w:val="24"/>
          <w:szCs w:val="24"/>
          <w:highlight w:val="white"/>
        </w:rPr>
        <w:t xml:space="preserve"> 100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чел.</w:t>
      </w:r>
    </w:p>
    <w:p w:rsidR="002D6E49" w:rsidRPr="00CA0548" w:rsidRDefault="002D6E49" w:rsidP="002D6E49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По району проложено 6 авиамаршрутов (на 202</w:t>
      </w:r>
      <w:r w:rsidR="00E644A6">
        <w:rPr>
          <w:rFonts w:ascii="Times New Roman" w:hAnsi="Times New Roman" w:cs="Times New Roman"/>
          <w:sz w:val="24"/>
          <w:szCs w:val="24"/>
        </w:rPr>
        <w:t>1</w:t>
      </w:r>
      <w:r w:rsidRPr="00CA0548">
        <w:rPr>
          <w:rFonts w:ascii="Times New Roman" w:hAnsi="Times New Roman" w:cs="Times New Roman"/>
          <w:sz w:val="24"/>
          <w:szCs w:val="24"/>
        </w:rPr>
        <w:t xml:space="preserve"> год): </w:t>
      </w:r>
    </w:p>
    <w:p w:rsidR="002D6E49" w:rsidRPr="00CA0548" w:rsidRDefault="002D6E49" w:rsidP="00E644A6">
      <w:pPr>
        <w:numPr>
          <w:ilvl w:val="0"/>
          <w:numId w:val="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Енисейск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Маковское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Лосиноборское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Суханово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Айдара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Суханово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Лосиноборское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Маковское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Енисейск;</w:t>
      </w:r>
    </w:p>
    <w:p w:rsidR="002D6E49" w:rsidRPr="00CA0548" w:rsidRDefault="002D6E49" w:rsidP="00E644A6">
      <w:pPr>
        <w:numPr>
          <w:ilvl w:val="0"/>
          <w:numId w:val="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sz w:val="24"/>
          <w:szCs w:val="24"/>
        </w:rPr>
        <w:t>Енисейск – Новый Городок – Ярцево – Александровский</w:t>
      </w:r>
      <w:r w:rsidR="00D9302A">
        <w:rPr>
          <w:rFonts w:ascii="Times New Roman" w:hAnsi="Times New Roman" w:cs="Times New Roman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sz w:val="24"/>
          <w:szCs w:val="24"/>
        </w:rPr>
        <w:t xml:space="preserve">Шлюз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Безымянка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Луговатка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Безымянка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Александровский</w:t>
      </w:r>
      <w:r w:rsidR="00D9302A">
        <w:rPr>
          <w:rFonts w:ascii="Times New Roman" w:hAnsi="Times New Roman" w:cs="Times New Roman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sz w:val="24"/>
          <w:szCs w:val="24"/>
        </w:rPr>
        <w:t>Шлюз – Ярцево – Новый Городок – Енисейск;</w:t>
      </w:r>
      <w:proofErr w:type="gramEnd"/>
    </w:p>
    <w:p w:rsidR="002D6E49" w:rsidRPr="00CA0548" w:rsidRDefault="002D6E49" w:rsidP="00E644A6">
      <w:pPr>
        <w:numPr>
          <w:ilvl w:val="0"/>
          <w:numId w:val="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sz w:val="24"/>
          <w:szCs w:val="24"/>
        </w:rPr>
        <w:t xml:space="preserve">Енисейск – Новый Городок – Ярцево – Кривляк – Майское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Сым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Майское – Кривляк – Ярцево – Новый Городок – Енисейск;</w:t>
      </w:r>
      <w:proofErr w:type="gramEnd"/>
    </w:p>
    <w:p w:rsidR="002D6E49" w:rsidRPr="00CA0548" w:rsidRDefault="002D6E49" w:rsidP="00E644A6">
      <w:pPr>
        <w:numPr>
          <w:ilvl w:val="0"/>
          <w:numId w:val="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sz w:val="24"/>
          <w:szCs w:val="24"/>
        </w:rPr>
        <w:t>Енисейск – Новый Городок – Ярцево – Кривляк – Майское – Кривляк – Ярцево – Новый Городок – Енисейск;</w:t>
      </w:r>
      <w:proofErr w:type="gramEnd"/>
    </w:p>
    <w:p w:rsidR="002D6E49" w:rsidRPr="00CA0548" w:rsidRDefault="002D6E49" w:rsidP="00E644A6">
      <w:pPr>
        <w:numPr>
          <w:ilvl w:val="0"/>
          <w:numId w:val="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Енисейск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Усть-Пит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Шишмарево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Колмогорово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Назимово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Колмогорово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Шишмарево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Усть-Пит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Енисейск;</w:t>
      </w:r>
    </w:p>
    <w:p w:rsidR="002D6E49" w:rsidRPr="00CA0548" w:rsidRDefault="002D6E49" w:rsidP="00E644A6">
      <w:pPr>
        <w:pStyle w:val="normal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sz w:val="24"/>
          <w:szCs w:val="24"/>
        </w:rPr>
        <w:t>–</w:t>
      </w:r>
      <w:r w:rsidR="00E644A6">
        <w:rPr>
          <w:rFonts w:ascii="Times New Roman" w:hAnsi="Times New Roman" w:cs="Times New Roman"/>
          <w:sz w:val="24"/>
          <w:szCs w:val="24"/>
        </w:rPr>
        <w:tab/>
      </w:r>
      <w:r w:rsidRPr="00CA0548">
        <w:rPr>
          <w:rFonts w:ascii="Times New Roman" w:hAnsi="Times New Roman" w:cs="Times New Roman"/>
          <w:sz w:val="24"/>
          <w:szCs w:val="24"/>
        </w:rPr>
        <w:t xml:space="preserve">Енисейск –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Подтесово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– Енисейск.</w:t>
      </w:r>
    </w:p>
    <w:p w:rsidR="00C61452" w:rsidRPr="00CA0548" w:rsidRDefault="00C61452" w:rsidP="00CA0548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1.1.10. Транспортная инфраструктура. Автомобильный транспорт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С краевым центром территорию связывает автотрасса регионального значения Р-409 Красноярск-Енисейск</w:t>
      </w:r>
      <w:r w:rsidR="00535466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9302A">
        <w:rPr>
          <w:rFonts w:ascii="Times New Roman" w:eastAsia="Times New Roman" w:hAnsi="Times New Roman" w:cs="Times New Roman"/>
          <w:sz w:val="24"/>
          <w:szCs w:val="24"/>
        </w:rPr>
        <w:t>имеющая собственное название –</w:t>
      </w:r>
      <w:r w:rsidR="00535466" w:rsidRPr="00CA054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hyperlink r:id="rId7" w:tooltip="Енисейский тракт" w:history="1">
        <w:r w:rsidR="00535466" w:rsidRPr="00CA0548">
          <w:rPr>
            <w:rFonts w:ascii="Times New Roman" w:eastAsia="Times New Roman" w:hAnsi="Times New Roman" w:cs="Times New Roman"/>
            <w:sz w:val="24"/>
            <w:szCs w:val="24"/>
          </w:rPr>
          <w:t>Енисейский тракт</w:t>
        </w:r>
      </w:hyperlink>
      <w:r w:rsidR="00535466" w:rsidRPr="00CA054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Общая протяженность автодорог составляет 1668</w:t>
      </w:r>
      <w:r w:rsidR="00535466"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3 км, в т.ч. зимники – 956</w:t>
      </w:r>
      <w:r w:rsidR="00535466"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37 км.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Плотность дорожной сети: 0,013 км/км</w:t>
      </w:r>
      <w:proofErr w:type="gramStart"/>
      <w:r w:rsidR="00535466" w:rsidRPr="00CA054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="00535466"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Пассажиропоток в год составляет около 1,9 млн. человек</w:t>
      </w:r>
      <w:r w:rsidR="00535466"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Межрегиональные высокоскоростные автотранспортные пути сообщения на территории Енисейского района отсутствуют.</w:t>
      </w:r>
    </w:p>
    <w:p w:rsidR="00C61452" w:rsidRPr="00CA0548" w:rsidRDefault="00C61452" w:rsidP="00535466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региональным центром и другими территориями осуществляется автобусное сообщение, действуют службы такси.</w:t>
      </w:r>
    </w:p>
    <w:p w:rsidR="00C61452" w:rsidRPr="00CA0548" w:rsidRDefault="00C61452" w:rsidP="00CA0548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1.1.11. Транспортная инфраструктура. Водный транспорт</w:t>
      </w:r>
    </w:p>
    <w:p w:rsidR="002D6E49" w:rsidRPr="00CA0548" w:rsidRDefault="002D6E49" w:rsidP="002D6E49">
      <w:pPr>
        <w:suppressAutoHyphens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Важной транспортной артерией </w:t>
      </w:r>
      <w:r w:rsidR="00380C4E" w:rsidRPr="00CA0548">
        <w:rPr>
          <w:rFonts w:ascii="Times New Roman" w:hAnsi="Times New Roman" w:cs="Times New Roman"/>
          <w:sz w:val="24"/>
          <w:szCs w:val="24"/>
        </w:rPr>
        <w:t>Енисейского района является река Енисей.</w:t>
      </w:r>
      <w:r w:rsidRPr="00CA0548">
        <w:rPr>
          <w:rFonts w:ascii="Times New Roman" w:hAnsi="Times New Roman" w:cs="Times New Roman"/>
          <w:sz w:val="24"/>
          <w:szCs w:val="24"/>
        </w:rPr>
        <w:t xml:space="preserve"> </w:t>
      </w:r>
      <w:r w:rsidR="00380C4E" w:rsidRPr="00CA0548">
        <w:rPr>
          <w:rFonts w:ascii="Times New Roman" w:hAnsi="Times New Roman" w:cs="Times New Roman"/>
          <w:sz w:val="24"/>
          <w:szCs w:val="24"/>
        </w:rPr>
        <w:t>Н</w:t>
      </w:r>
      <w:r w:rsidRPr="00CA0548">
        <w:rPr>
          <w:rFonts w:ascii="Times New Roman" w:hAnsi="Times New Roman" w:cs="Times New Roman"/>
          <w:sz w:val="24"/>
          <w:szCs w:val="24"/>
        </w:rPr>
        <w:t>авигационный период</w:t>
      </w:r>
      <w:r w:rsidR="00380C4E" w:rsidRPr="00CA0548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Pr="00CA0548">
        <w:rPr>
          <w:rFonts w:ascii="Times New Roman" w:hAnsi="Times New Roman" w:cs="Times New Roman"/>
          <w:sz w:val="24"/>
          <w:szCs w:val="24"/>
        </w:rPr>
        <w:t xml:space="preserve"> 5 месяцев. С 1 мая по 20 октября осуществляется навигация грузовыми и с 1 июня по 15 октября </w:t>
      </w:r>
      <w:r w:rsidR="00D9302A">
        <w:rPr>
          <w:rFonts w:ascii="Times New Roman" w:hAnsi="Times New Roman" w:cs="Times New Roman"/>
          <w:sz w:val="24"/>
          <w:szCs w:val="24"/>
        </w:rPr>
        <w:t xml:space="preserve">– </w:t>
      </w:r>
      <w:r w:rsidRPr="00CA0548">
        <w:rPr>
          <w:rFonts w:ascii="Times New Roman" w:hAnsi="Times New Roman" w:cs="Times New Roman"/>
          <w:sz w:val="24"/>
          <w:szCs w:val="24"/>
        </w:rPr>
        <w:t>б</w:t>
      </w:r>
      <w:r w:rsidR="00D9302A">
        <w:rPr>
          <w:rFonts w:ascii="Times New Roman" w:hAnsi="Times New Roman" w:cs="Times New Roman"/>
          <w:sz w:val="24"/>
          <w:szCs w:val="24"/>
        </w:rPr>
        <w:t xml:space="preserve">ыстроходными </w:t>
      </w:r>
      <w:r w:rsidRPr="00CA0548">
        <w:rPr>
          <w:rFonts w:ascii="Times New Roman" w:hAnsi="Times New Roman" w:cs="Times New Roman"/>
          <w:sz w:val="24"/>
          <w:szCs w:val="24"/>
        </w:rPr>
        <w:t>пассажирскими судами по маршрутам «Енисейск</w:t>
      </w:r>
      <w:r w:rsidR="00380C4E"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r w:rsidRPr="00CA0548">
        <w:rPr>
          <w:rFonts w:ascii="Times New Roman" w:hAnsi="Times New Roman" w:cs="Times New Roman"/>
          <w:sz w:val="24"/>
          <w:szCs w:val="24"/>
        </w:rPr>
        <w:t>Бор</w:t>
      </w:r>
      <w:r w:rsidR="00380C4E"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r w:rsidRPr="00CA0548">
        <w:rPr>
          <w:rFonts w:ascii="Times New Roman" w:hAnsi="Times New Roman" w:cs="Times New Roman"/>
          <w:sz w:val="24"/>
          <w:szCs w:val="24"/>
        </w:rPr>
        <w:t>Енисейск», «Красноярск</w:t>
      </w:r>
      <w:r w:rsidR="00380C4E"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r w:rsidRPr="00CA0548">
        <w:rPr>
          <w:rFonts w:ascii="Times New Roman" w:hAnsi="Times New Roman" w:cs="Times New Roman"/>
          <w:sz w:val="24"/>
          <w:szCs w:val="24"/>
        </w:rPr>
        <w:t>Енисейск</w:t>
      </w:r>
      <w:r w:rsidR="00380C4E"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r w:rsidRPr="00CA0548">
        <w:rPr>
          <w:rFonts w:ascii="Times New Roman" w:hAnsi="Times New Roman" w:cs="Times New Roman"/>
          <w:sz w:val="24"/>
          <w:szCs w:val="24"/>
        </w:rPr>
        <w:t>Бор</w:t>
      </w:r>
      <w:r w:rsidR="00380C4E" w:rsidRPr="00CA0548">
        <w:rPr>
          <w:rFonts w:ascii="Times New Roman" w:hAnsi="Times New Roman" w:cs="Times New Roman"/>
          <w:sz w:val="24"/>
          <w:szCs w:val="24"/>
        </w:rPr>
        <w:t xml:space="preserve"> – </w:t>
      </w:r>
      <w:r w:rsidRPr="00CA0548">
        <w:rPr>
          <w:rFonts w:ascii="Times New Roman" w:hAnsi="Times New Roman" w:cs="Times New Roman"/>
          <w:sz w:val="24"/>
          <w:szCs w:val="24"/>
        </w:rPr>
        <w:t xml:space="preserve">Красноярск». </w:t>
      </w:r>
    </w:p>
    <w:p w:rsidR="002D6E49" w:rsidRPr="00CA0548" w:rsidRDefault="00380C4E" w:rsidP="002D6E49">
      <w:pPr>
        <w:suppressAutoHyphens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П</w:t>
      </w:r>
      <w:r w:rsidR="002D6E49" w:rsidRPr="00CA0548">
        <w:rPr>
          <w:rFonts w:ascii="Times New Roman" w:hAnsi="Times New Roman" w:cs="Times New Roman"/>
          <w:sz w:val="24"/>
          <w:szCs w:val="24"/>
        </w:rPr>
        <w:t>ассажиропоток осуществляется через устанавливаемы</w:t>
      </w:r>
      <w:r w:rsidRPr="00CA0548">
        <w:rPr>
          <w:rFonts w:ascii="Times New Roman" w:hAnsi="Times New Roman" w:cs="Times New Roman"/>
          <w:sz w:val="24"/>
          <w:szCs w:val="24"/>
        </w:rPr>
        <w:t>е</w:t>
      </w:r>
      <w:r w:rsidR="002D6E49" w:rsidRPr="00CA0548">
        <w:rPr>
          <w:rFonts w:ascii="Times New Roman" w:hAnsi="Times New Roman" w:cs="Times New Roman"/>
          <w:sz w:val="24"/>
          <w:szCs w:val="24"/>
        </w:rPr>
        <w:t xml:space="preserve"> на период навигации дебаркадер</w:t>
      </w:r>
      <w:r w:rsidRPr="00CA0548">
        <w:rPr>
          <w:rFonts w:ascii="Times New Roman" w:hAnsi="Times New Roman" w:cs="Times New Roman"/>
          <w:sz w:val="24"/>
          <w:szCs w:val="24"/>
        </w:rPr>
        <w:t>ы в точках остановки транспортных судов</w:t>
      </w:r>
      <w:r w:rsidR="002D6E49" w:rsidRPr="00CA05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6E49" w:rsidRPr="00CA0548" w:rsidRDefault="002D6E49" w:rsidP="002D6E49">
      <w:pPr>
        <w:ind w:firstLine="5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80C4E" w:rsidRPr="00CA0548">
        <w:rPr>
          <w:rFonts w:ascii="Times New Roman" w:hAnsi="Times New Roman" w:cs="Times New Roman"/>
          <w:color w:val="000000"/>
          <w:sz w:val="24"/>
          <w:szCs w:val="24"/>
        </w:rPr>
        <w:t>кционерное общество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0C4E" w:rsidRPr="00CA054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ПассажирРечТранс</w:t>
      </w:r>
      <w:proofErr w:type="spellEnd"/>
      <w:r w:rsidR="00380C4E" w:rsidRPr="00CA054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обслуживает 5 пассажирских линий и 14 линий паромных переправ как регионального, так и межмуниципального значения.</w:t>
      </w:r>
    </w:p>
    <w:p w:rsidR="00535466" w:rsidRPr="00CA0548" w:rsidRDefault="00380C4E" w:rsidP="0053546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Пассажиропоток в год: 22 000 человек.</w:t>
      </w:r>
    </w:p>
    <w:p w:rsidR="006D4417" w:rsidRPr="00CA0548" w:rsidRDefault="006D4417" w:rsidP="0053546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bCs/>
          <w:sz w:val="24"/>
          <w:szCs w:val="24"/>
        </w:rPr>
        <w:t xml:space="preserve">С 2020 года </w:t>
      </w:r>
      <w:r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>крупнейший российский оператор речных круизов</w:t>
      </w:r>
      <w:r w:rsidRPr="00CA0548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CA0548">
        <w:rPr>
          <w:rFonts w:ascii="Times New Roman" w:hAnsi="Times New Roman" w:cs="Times New Roman"/>
          <w:bCs/>
          <w:sz w:val="24"/>
          <w:szCs w:val="24"/>
        </w:rPr>
        <w:t>Водоходъ</w:t>
      </w:r>
      <w:proofErr w:type="spellEnd"/>
      <w:r w:rsidRPr="00CA0548">
        <w:rPr>
          <w:rFonts w:ascii="Times New Roman" w:hAnsi="Times New Roman" w:cs="Times New Roman"/>
          <w:bCs/>
          <w:sz w:val="24"/>
          <w:szCs w:val="24"/>
        </w:rPr>
        <w:t xml:space="preserve">» проводит увлекательные </w:t>
      </w:r>
      <w:r w:rsidRPr="007D0F69">
        <w:rPr>
          <w:rFonts w:ascii="Times New Roman" w:hAnsi="Times New Roman" w:cs="Times New Roman"/>
          <w:bCs/>
          <w:sz w:val="24"/>
          <w:szCs w:val="24"/>
        </w:rPr>
        <w:t>круизы</w:t>
      </w:r>
      <w:r w:rsidR="007D0F69">
        <w:rPr>
          <w:rFonts w:ascii="Times New Roman" w:hAnsi="Times New Roman" w:cs="Times New Roman"/>
          <w:bCs/>
          <w:sz w:val="24"/>
          <w:szCs w:val="24"/>
        </w:rPr>
        <w:t xml:space="preserve"> по Енисею на четырехпалубном теплоходе «</w:t>
      </w:r>
      <w:proofErr w:type="spellStart"/>
      <w:r w:rsidR="007D0F69">
        <w:rPr>
          <w:rFonts w:ascii="Times New Roman" w:hAnsi="Times New Roman" w:cs="Times New Roman"/>
          <w:bCs/>
          <w:sz w:val="24"/>
          <w:szCs w:val="24"/>
        </w:rPr>
        <w:t>Макисм</w:t>
      </w:r>
      <w:proofErr w:type="spellEnd"/>
      <w:r w:rsidR="007D0F69">
        <w:rPr>
          <w:rFonts w:ascii="Times New Roman" w:hAnsi="Times New Roman" w:cs="Times New Roman"/>
          <w:bCs/>
          <w:sz w:val="24"/>
          <w:szCs w:val="24"/>
        </w:rPr>
        <w:t xml:space="preserve"> Горький». Круизный маршрут включает остановки в </w:t>
      </w:r>
      <w:proofErr w:type="gramStart"/>
      <w:r w:rsidR="007D0F69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="007D0F69">
        <w:rPr>
          <w:rFonts w:ascii="Times New Roman" w:hAnsi="Times New Roman" w:cs="Times New Roman"/>
          <w:bCs/>
          <w:sz w:val="24"/>
          <w:szCs w:val="24"/>
        </w:rPr>
        <w:t>. Енисейске и с. Ярцево Енисейского района.</w:t>
      </w:r>
    </w:p>
    <w:p w:rsidR="00C61452" w:rsidRPr="00CA0548" w:rsidRDefault="00C61452" w:rsidP="00CA0548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sz w:val="24"/>
          <w:szCs w:val="24"/>
        </w:rPr>
        <w:t>1.1.12.</w:t>
      </w:r>
      <w:r w:rsidR="007D0F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b/>
          <w:sz w:val="24"/>
          <w:szCs w:val="24"/>
        </w:rPr>
        <w:t>Транспортная инфраструктура. Железнодорожный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транспорт</w:t>
      </w:r>
    </w:p>
    <w:p w:rsidR="00C61452" w:rsidRPr="00CA0548" w:rsidRDefault="00C61452" w:rsidP="00AE0B3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Енисейский район связан с Транссибом железнодорожной линией, проложенной от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D441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Ачинска до г.</w:t>
      </w:r>
      <w:r w:rsidR="006D441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Лесосибирска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Станция Лесосибирск-1 является грузовой. Она выполняет прием и выдачу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повагонных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отправок грузов. В 2018 году возобновился пассажиропоток по железной дороге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Лесосибирск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– г. Ачинск. Железнодорожная линия «Ачинск</w:t>
      </w:r>
      <w:r w:rsidR="006D441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Лесосибирск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» однопутная, не электрифицированная, с тепловозной тягой </w:t>
      </w:r>
      <w:r w:rsidR="006D4417" w:rsidRPr="00CA054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тепловозы 2ТЭ-10.</w:t>
      </w:r>
    </w:p>
    <w:p w:rsidR="00C61452" w:rsidRPr="00CA0548" w:rsidRDefault="00C61452" w:rsidP="00AE0B3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На станции Лесосибирск-2 имеется здание железнодорожного вокзала. Железнодорожным тран</w:t>
      </w:r>
      <w:r w:rsidR="006D4417" w:rsidRPr="00CA0548">
        <w:rPr>
          <w:rFonts w:ascii="Times New Roman" w:hAnsi="Times New Roman" w:cs="Times New Roman"/>
          <w:color w:val="000000"/>
          <w:sz w:val="24"/>
          <w:szCs w:val="24"/>
        </w:rPr>
        <w:t>спортом можно доехать до города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Ачинска.</w:t>
      </w:r>
    </w:p>
    <w:p w:rsidR="00C61452" w:rsidRPr="00CA0548" w:rsidRDefault="00C61452" w:rsidP="00AE0B3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При развитии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Приангарья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возможна электрификация железной дороги «Ачинск</w:t>
      </w:r>
      <w:r w:rsidR="006D441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Лесосибирск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», строительство и</w:t>
      </w:r>
      <w:r w:rsidR="00D9302A">
        <w:rPr>
          <w:rFonts w:ascii="Times New Roman" w:hAnsi="Times New Roman" w:cs="Times New Roman"/>
          <w:color w:val="000000"/>
          <w:sz w:val="24"/>
          <w:szCs w:val="24"/>
        </w:rPr>
        <w:t xml:space="preserve"> реконструкция железнодорожных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устройств.</w:t>
      </w:r>
    </w:p>
    <w:p w:rsidR="00C61452" w:rsidRPr="00CA0548" w:rsidRDefault="00C61452" w:rsidP="00AE0B3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Станция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Абалаково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входит в соста</w:t>
      </w:r>
      <w:r w:rsidR="00D9302A">
        <w:rPr>
          <w:rFonts w:ascii="Times New Roman" w:hAnsi="Times New Roman" w:cs="Times New Roman"/>
          <w:color w:val="000000"/>
          <w:sz w:val="24"/>
          <w:szCs w:val="24"/>
        </w:rPr>
        <w:t>в Красноярской железной дороги,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носит статус промежуточной.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Сдана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 эксплуатацию в 1939 году. На ее территории располагаются складские помещения, погрузочные платформы, стояночные пути.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Также выполняется ряд коммерческих операций: прием и выдача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повагонных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мелких отправок; продажа пассажирских билетов на проходящие дальнего и пригородного значения; прием и выдача багажа.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Основные направления поездов, проходящих через станцию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Абалаково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: Ачинск –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Лесосибирск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AE0B3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Протяженность железной дороги от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.Л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>есосибирска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до г.Ачинска составляет 274 км.</w:t>
      </w:r>
    </w:p>
    <w:p w:rsidR="00C61452" w:rsidRPr="00CA0548" w:rsidRDefault="00C61452" w:rsidP="00AE0B3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Межрегиональные высокоскоростные пути сообщения отсутствуют.</w:t>
      </w:r>
    </w:p>
    <w:p w:rsidR="00C61452" w:rsidRPr="00CA0548" w:rsidRDefault="00C61452" w:rsidP="00AE0B3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Пассажиропоток в год: 8 </w:t>
      </w:r>
      <w:r w:rsidRPr="00CA0548">
        <w:rPr>
          <w:rFonts w:ascii="Times New Roman" w:hAnsi="Times New Roman" w:cs="Times New Roman"/>
          <w:sz w:val="24"/>
          <w:szCs w:val="24"/>
        </w:rPr>
        <w:t>600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C61452" w:rsidRPr="00CA0548" w:rsidRDefault="00C61452" w:rsidP="00CA0548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1.1.13. Общественные организации и объединения в сфере туризма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 Енисейском районе отсутствуют.</w:t>
      </w:r>
    </w:p>
    <w:p w:rsidR="006D4417" w:rsidRPr="00CA0548" w:rsidRDefault="00C61452" w:rsidP="00CA0548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1.1.14. Туристско-информационный центр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61452" w:rsidRPr="00CA0548" w:rsidRDefault="006D4417" w:rsidP="00AE0B3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2018 году благодаря программе Красноярского края «Развитие культуры и туризма» от 30.09.2013 № 511-п, Енисейский район получил субсидию на создание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уристско</w:t>
      </w:r>
      <w:r w:rsidR="001E21AE"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информационного центра в п.</w:t>
      </w:r>
      <w:r w:rsidR="00B46AE5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Шапкино Енисейского района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 П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46AE5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Шапкино является своеобразными «воротами» в Енисейский район, находится на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втодороге Р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409.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3"/>
        <w:gridCol w:w="2126"/>
        <w:gridCol w:w="3118"/>
        <w:gridCol w:w="2234"/>
      </w:tblGrid>
      <w:tr w:rsidR="00C61452" w:rsidRPr="00CA0548" w:rsidTr="00816966">
        <w:tc>
          <w:tcPr>
            <w:tcW w:w="2093" w:type="dxa"/>
          </w:tcPr>
          <w:p w:rsidR="00C61452" w:rsidRPr="004D046E" w:rsidRDefault="00C61452" w:rsidP="001E21AE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Название</w:t>
            </w:r>
          </w:p>
        </w:tc>
        <w:tc>
          <w:tcPr>
            <w:tcW w:w="2126" w:type="dxa"/>
          </w:tcPr>
          <w:p w:rsidR="00C61452" w:rsidRPr="004D046E" w:rsidRDefault="00C61452" w:rsidP="001E21AE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3118" w:type="dxa"/>
          </w:tcPr>
          <w:p w:rsidR="00C61452" w:rsidRPr="004D046E" w:rsidRDefault="00C61452" w:rsidP="001E21AE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0" w:type="auto"/>
          </w:tcPr>
          <w:p w:rsidR="00C61452" w:rsidRPr="004D046E" w:rsidRDefault="00C61452" w:rsidP="001E21AE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Контактная информация</w:t>
            </w:r>
          </w:p>
        </w:tc>
      </w:tr>
      <w:tr w:rsidR="00C61452" w:rsidRPr="00CA0548" w:rsidTr="00816966">
        <w:tc>
          <w:tcPr>
            <w:tcW w:w="2093" w:type="dxa"/>
          </w:tcPr>
          <w:p w:rsidR="00C61452" w:rsidRPr="004D046E" w:rsidRDefault="001E21AE" w:rsidP="001E21AE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Туристско-информационный центр Енисейского района («</w:t>
            </w:r>
            <w:r w:rsidR="00C61452"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ТИЦ</w:t>
            </w: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п. Шапкино»)</w:t>
            </w:r>
          </w:p>
        </w:tc>
        <w:tc>
          <w:tcPr>
            <w:tcW w:w="2126" w:type="dxa"/>
          </w:tcPr>
          <w:p w:rsidR="001E21AE" w:rsidRPr="004D046E" w:rsidRDefault="00C61452" w:rsidP="001E21AE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Енисейский район, </w:t>
            </w:r>
          </w:p>
          <w:p w:rsidR="001E21AE" w:rsidRPr="004D046E" w:rsidRDefault="00C61452" w:rsidP="001E21AE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п. Шапкино, </w:t>
            </w:r>
          </w:p>
          <w:p w:rsidR="00C61452" w:rsidRPr="004D046E" w:rsidRDefault="00C61452" w:rsidP="001E21AE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Центральная 19/1</w:t>
            </w:r>
          </w:p>
        </w:tc>
        <w:tc>
          <w:tcPr>
            <w:tcW w:w="3118" w:type="dxa"/>
          </w:tcPr>
          <w:p w:rsidR="00C61452" w:rsidRPr="004D046E" w:rsidRDefault="001E21AE" w:rsidP="001E21AE">
            <w:pPr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sz w:val="22"/>
                <w:szCs w:val="22"/>
              </w:rPr>
              <w:t>Действует как структурное подразделение МКУ «Комитет по спорту, туризму и молодежной политике Енисейского района»</w:t>
            </w:r>
          </w:p>
        </w:tc>
        <w:tc>
          <w:tcPr>
            <w:tcW w:w="0" w:type="auto"/>
          </w:tcPr>
          <w:p w:rsidR="00C61452" w:rsidRPr="004D046E" w:rsidRDefault="00C61452" w:rsidP="005C7E9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04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Ведущий специалист по туризму </w:t>
            </w:r>
            <w:proofErr w:type="spellStart"/>
            <w:r w:rsidR="005C7E9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Пистер</w:t>
            </w:r>
            <w:proofErr w:type="spellEnd"/>
            <w:r w:rsidR="005C7E9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Ольга Николаевна, 8(953)599-02-51</w:t>
            </w:r>
          </w:p>
        </w:tc>
      </w:tr>
    </w:tbl>
    <w:p w:rsidR="00C61452" w:rsidRPr="00D9302A" w:rsidRDefault="00E83DBF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sz w:val="24"/>
          <w:szCs w:val="24"/>
        </w:rPr>
      </w:pPr>
      <w:r w:rsidRPr="00D9302A">
        <w:rPr>
          <w:rFonts w:ascii="Times New Roman" w:hAnsi="Times New Roman" w:cs="Times New Roman"/>
          <w:b/>
          <w:sz w:val="24"/>
          <w:szCs w:val="24"/>
        </w:rPr>
        <w:lastRenderedPageBreak/>
        <w:t>1.1.15. Ко</w:t>
      </w:r>
      <w:r w:rsidR="00C61452" w:rsidRPr="00D9302A">
        <w:rPr>
          <w:rFonts w:ascii="Times New Roman" w:hAnsi="Times New Roman" w:cs="Times New Roman"/>
          <w:b/>
          <w:sz w:val="24"/>
          <w:szCs w:val="24"/>
        </w:rPr>
        <w:t>личество сотрудников туристических предприятий и % имеющих профильное туристическое образование</w:t>
      </w:r>
      <w:r w:rsidR="00C61452" w:rsidRPr="00D9302A">
        <w:rPr>
          <w:rFonts w:ascii="Times New Roman" w:hAnsi="Times New Roman" w:cs="Times New Roman"/>
          <w:sz w:val="24"/>
          <w:szCs w:val="24"/>
        </w:rPr>
        <w:t>.</w:t>
      </w:r>
    </w:p>
    <w:p w:rsidR="00D9302A" w:rsidRPr="00D9302A" w:rsidRDefault="00D9302A" w:rsidP="00D9302A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302A">
        <w:rPr>
          <w:rFonts w:ascii="Times New Roman" w:hAnsi="Times New Roman" w:cs="Times New Roman"/>
          <w:sz w:val="24"/>
          <w:szCs w:val="24"/>
        </w:rPr>
        <w:t xml:space="preserve">Сотрудники туристических предприятий </w:t>
      </w:r>
      <w:r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D9302A">
        <w:rPr>
          <w:rFonts w:ascii="Times New Roman" w:hAnsi="Times New Roman" w:cs="Times New Roman"/>
          <w:sz w:val="24"/>
          <w:szCs w:val="24"/>
        </w:rPr>
        <w:t>не имеют профильного туристского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1452" w:rsidRPr="00D9302A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sz w:val="24"/>
          <w:szCs w:val="24"/>
        </w:rPr>
      </w:pPr>
      <w:r w:rsidRPr="00D9302A">
        <w:rPr>
          <w:rFonts w:ascii="Times New Roman" w:hAnsi="Times New Roman" w:cs="Times New Roman"/>
          <w:b/>
          <w:sz w:val="24"/>
          <w:szCs w:val="24"/>
        </w:rPr>
        <w:t xml:space="preserve">1.1.16. </w:t>
      </w:r>
      <w:proofErr w:type="gramStart"/>
      <w:r w:rsidRPr="00D9302A">
        <w:rPr>
          <w:rFonts w:ascii="Times New Roman" w:hAnsi="Times New Roman" w:cs="Times New Roman"/>
          <w:b/>
          <w:sz w:val="24"/>
          <w:szCs w:val="24"/>
        </w:rPr>
        <w:t>Образовательные учреждения, подготавливающие</w:t>
      </w:r>
      <w:r w:rsidR="00D9302A">
        <w:rPr>
          <w:rFonts w:ascii="Times New Roman" w:hAnsi="Times New Roman" w:cs="Times New Roman"/>
          <w:b/>
          <w:sz w:val="24"/>
          <w:szCs w:val="24"/>
        </w:rPr>
        <w:t xml:space="preserve"> специалистов в сфере туризма</w:t>
      </w:r>
      <w:r w:rsidRPr="00D930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02A">
        <w:rPr>
          <w:rFonts w:ascii="Times New Roman" w:hAnsi="Times New Roman" w:cs="Times New Roman"/>
          <w:sz w:val="24"/>
          <w:szCs w:val="24"/>
        </w:rPr>
        <w:t>в Енисейском районе отсутствуют</w:t>
      </w:r>
      <w:proofErr w:type="gramEnd"/>
      <w:r w:rsidRPr="00D9302A">
        <w:rPr>
          <w:rFonts w:ascii="Times New Roman" w:hAnsi="Times New Roman" w:cs="Times New Roman"/>
          <w:sz w:val="24"/>
          <w:szCs w:val="24"/>
        </w:rPr>
        <w:t>.</w:t>
      </w:r>
    </w:p>
    <w:p w:rsidR="00C61452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1.1.17. Муниципал</w:t>
      </w:r>
      <w:r w:rsidR="00D930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ьная нормативно-правовая база, 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регламентирующая туристско-рекр</w:t>
      </w:r>
      <w:r w:rsidR="005C7E98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ационную деятельность, в том числе предприятия малого и среднего бизнеса</w:t>
      </w:r>
    </w:p>
    <w:p w:rsidR="001B0E09" w:rsidRPr="00CA0548" w:rsidRDefault="001B0E09" w:rsidP="001E21AE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Муниципальная нормативно-правовая база, регламентирующая деятельность предприятий малого и среднего бизнеса, отсутствует. Деятельность регулируется федеральным законодательством.</w:t>
      </w:r>
    </w:p>
    <w:p w:rsidR="00C61452" w:rsidRPr="00CA0548" w:rsidRDefault="001B0E09" w:rsidP="001E21AE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Туристская деятельность осуществляется в рамках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Енисейского района </w:t>
      </w:r>
      <w:r w:rsidR="00816966" w:rsidRPr="00CA054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Развитие физической культуры и спорта, реализация молодежной политики в Енисейском районе</w:t>
      </w:r>
      <w:r w:rsidR="00816966" w:rsidRPr="00CA054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, отдельно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го мероприятия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6966" w:rsidRPr="00CA054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рограммы «Организация спортивно-познавательных туров на территории Енисейского района». Постановление от </w:t>
      </w:r>
      <w:r w:rsidR="00D9302A">
        <w:rPr>
          <w:rFonts w:ascii="Times New Roman" w:hAnsi="Times New Roman" w:cs="Times New Roman"/>
          <w:sz w:val="24"/>
          <w:szCs w:val="24"/>
        </w:rPr>
        <w:t>01.10</w:t>
      </w:r>
      <w:r w:rsidR="00C61452" w:rsidRPr="00CA0548">
        <w:rPr>
          <w:rFonts w:ascii="Times New Roman" w:hAnsi="Times New Roman" w:cs="Times New Roman"/>
          <w:sz w:val="24"/>
          <w:szCs w:val="24"/>
        </w:rPr>
        <w:t>.201</w:t>
      </w:r>
      <w:r w:rsidR="00D9302A">
        <w:rPr>
          <w:rFonts w:ascii="Times New Roman" w:hAnsi="Times New Roman" w:cs="Times New Roman"/>
          <w:sz w:val="24"/>
          <w:szCs w:val="24"/>
        </w:rPr>
        <w:t>3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C61452" w:rsidRPr="00CA0548">
        <w:rPr>
          <w:rFonts w:ascii="Times New Roman" w:hAnsi="Times New Roman" w:cs="Times New Roman"/>
          <w:sz w:val="24"/>
          <w:szCs w:val="24"/>
        </w:rPr>
        <w:t>10</w:t>
      </w:r>
      <w:r w:rsidR="00D9302A">
        <w:rPr>
          <w:rFonts w:ascii="Times New Roman" w:hAnsi="Times New Roman" w:cs="Times New Roman"/>
          <w:sz w:val="24"/>
          <w:szCs w:val="24"/>
        </w:rPr>
        <w:t>76</w:t>
      </w:r>
      <w:r w:rsidR="00816966" w:rsidRPr="00CA0548">
        <w:rPr>
          <w:rFonts w:ascii="Times New Roman" w:hAnsi="Times New Roman" w:cs="Times New Roman"/>
          <w:sz w:val="24"/>
          <w:szCs w:val="24"/>
        </w:rPr>
        <w:t>-</w:t>
      </w:r>
      <w:r w:rsidR="00D9302A">
        <w:rPr>
          <w:rFonts w:ascii="Times New Roman" w:hAnsi="Times New Roman" w:cs="Times New Roman"/>
          <w:color w:val="000000"/>
          <w:sz w:val="24"/>
          <w:szCs w:val="24"/>
        </w:rPr>
        <w:t>п.</w:t>
      </w:r>
    </w:p>
    <w:p w:rsidR="00C61452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1.1.18. Приоритетные виды туризма </w:t>
      </w:r>
    </w:p>
    <w:p w:rsidR="00C61452" w:rsidRPr="00CA0548" w:rsidRDefault="00C61452" w:rsidP="0081696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 сегодняшний день в Енисейском районе наиболее распространенными видами туризма являются: </w:t>
      </w:r>
      <w:r w:rsidR="00816966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паломнический, </w:t>
      </w:r>
      <w:r w:rsidR="00D9302A">
        <w:rPr>
          <w:rFonts w:ascii="Times New Roman" w:hAnsi="Times New Roman" w:cs="Times New Roman"/>
          <w:color w:val="000000"/>
          <w:sz w:val="24"/>
          <w:szCs w:val="24"/>
        </w:rPr>
        <w:t xml:space="preserve">событийный, </w:t>
      </w:r>
      <w:r w:rsidR="00816966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экскурсионный,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спортивн</w:t>
      </w:r>
      <w:r w:rsidR="00D9302A"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1.1.19. Перспективные виды туризма </w:t>
      </w:r>
    </w:p>
    <w:p w:rsidR="001B0E09" w:rsidRPr="00CA0548" w:rsidRDefault="005D0C3B" w:rsidP="005D0C3B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При должном финансовом обеспечении (в том числе из внебюджетных источников), развитии инфраструктуры и благоустройстве туристско-рекреационных зон, маркетинговой поддержке достопримечательностей и рекреационных ресурсов Енисейского района, в будущем будут активно развиваться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такие </w:t>
      </w:r>
      <w:r w:rsidR="004D046E">
        <w:rPr>
          <w:rFonts w:ascii="Times New Roman" w:hAnsi="Times New Roman" w:cs="Times New Roman"/>
          <w:color w:val="000000"/>
          <w:sz w:val="24"/>
          <w:szCs w:val="24"/>
        </w:rPr>
        <w:t>туристические направления, как: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экологический, сельский (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агротуризм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), круизный (круиз по Енисею). Для развития данных видов туризма есть необходимые ресурсы.</w:t>
      </w:r>
    </w:p>
    <w:p w:rsidR="00E83DBF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1.1.20. Символика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61452" w:rsidRPr="00CA0548" w:rsidRDefault="00C61452" w:rsidP="0029621D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 Енисейском райо</w:t>
      </w:r>
      <w:r w:rsidRPr="00CA0548">
        <w:rPr>
          <w:rFonts w:ascii="Times New Roman" w:hAnsi="Times New Roman" w:cs="Times New Roman"/>
          <w:sz w:val="24"/>
          <w:szCs w:val="24"/>
        </w:rPr>
        <w:t xml:space="preserve">не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разработ</w:t>
      </w:r>
      <w:r w:rsidRPr="00CA0548">
        <w:rPr>
          <w:rFonts w:ascii="Times New Roman" w:hAnsi="Times New Roman" w:cs="Times New Roman"/>
          <w:sz w:val="24"/>
          <w:szCs w:val="24"/>
        </w:rPr>
        <w:t>ан туристический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бренд</w:t>
      </w:r>
      <w:r w:rsidR="0029621D"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бу</w:t>
      </w:r>
      <w:r w:rsidRPr="00CA0548">
        <w:rPr>
          <w:rFonts w:ascii="Times New Roman" w:hAnsi="Times New Roman" w:cs="Times New Roman"/>
          <w:sz w:val="24"/>
          <w:szCs w:val="24"/>
        </w:rPr>
        <w:t xml:space="preserve">к, который идентичен </w:t>
      </w:r>
      <w:proofErr w:type="spellStart"/>
      <w:proofErr w:type="gramStart"/>
      <w:r w:rsidRPr="00CA0548">
        <w:rPr>
          <w:rFonts w:ascii="Times New Roman" w:hAnsi="Times New Roman" w:cs="Times New Roman"/>
          <w:sz w:val="24"/>
          <w:szCs w:val="24"/>
        </w:rPr>
        <w:t>бренд</w:t>
      </w:r>
      <w:r w:rsidR="0029621D" w:rsidRPr="00CA0548">
        <w:rPr>
          <w:rFonts w:ascii="Times New Roman" w:hAnsi="Times New Roman" w:cs="Times New Roman"/>
          <w:sz w:val="24"/>
          <w:szCs w:val="24"/>
        </w:rPr>
        <w:t>-</w:t>
      </w:r>
      <w:r w:rsidRPr="00CA0548">
        <w:rPr>
          <w:rFonts w:ascii="Times New Roman" w:hAnsi="Times New Roman" w:cs="Times New Roman"/>
          <w:sz w:val="24"/>
          <w:szCs w:val="24"/>
        </w:rPr>
        <w:t>букам</w:t>
      </w:r>
      <w:proofErr w:type="spellEnd"/>
      <w:proofErr w:type="gramEnd"/>
      <w:r w:rsidRPr="00CA0548">
        <w:rPr>
          <w:rFonts w:ascii="Times New Roman" w:hAnsi="Times New Roman" w:cs="Times New Roman"/>
          <w:sz w:val="24"/>
          <w:szCs w:val="24"/>
        </w:rPr>
        <w:t xml:space="preserve"> </w:t>
      </w:r>
      <w:r w:rsidR="00816966" w:rsidRPr="00CA0548">
        <w:rPr>
          <w:rFonts w:ascii="Times New Roman" w:hAnsi="Times New Roman" w:cs="Times New Roman"/>
          <w:sz w:val="24"/>
          <w:szCs w:val="24"/>
        </w:rPr>
        <w:t>туристско-информационных центров</w:t>
      </w:r>
      <w:r w:rsidR="0029621D" w:rsidRPr="00CA0548">
        <w:rPr>
          <w:rFonts w:ascii="Times New Roman" w:hAnsi="Times New Roman" w:cs="Times New Roman"/>
          <w:sz w:val="24"/>
          <w:szCs w:val="24"/>
        </w:rPr>
        <w:t xml:space="preserve"> Красноярского края.</w:t>
      </w:r>
    </w:p>
    <w:p w:rsidR="0029621D" w:rsidRDefault="0029621D" w:rsidP="0029621D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3341" cy="97332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41" cy="9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E5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1.1.21. </w:t>
      </w:r>
      <w:r w:rsidR="00B46AE5" w:rsidRPr="00CA0548">
        <w:rPr>
          <w:rFonts w:ascii="Times New Roman" w:hAnsi="Times New Roman" w:cs="Times New Roman"/>
          <w:b/>
          <w:sz w:val="24"/>
          <w:szCs w:val="24"/>
        </w:rPr>
        <w:t>Основные «бренды» территории</w:t>
      </w:r>
      <w:r w:rsidR="00B46AE5"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61452" w:rsidRPr="00CA0548" w:rsidRDefault="00B46AE5" w:rsidP="00547CA6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Брендовым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мероприятием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Енисейского района я</w:t>
      </w:r>
      <w:r w:rsidR="004D046E">
        <w:rPr>
          <w:rFonts w:ascii="Times New Roman" w:hAnsi="Times New Roman" w:cs="Times New Roman"/>
          <w:color w:val="000000"/>
          <w:sz w:val="24"/>
          <w:szCs w:val="24"/>
        </w:rPr>
        <w:t xml:space="preserve">вляется традиционный праздник,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который проводится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 июле </w:t>
      </w:r>
      <w:proofErr w:type="gram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с. </w:t>
      </w:r>
      <w:proofErr w:type="spell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Усть-Кемь</w:t>
      </w:r>
      <w:proofErr w:type="spell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Енисейского района – «Енисейская уха». Праздник по праву стал виз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итной карточкой района, слава о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«Енисейской ухе» разнеслась далеко за пределы не только района, но и Красноярского края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 Е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жегодно данное мероприятие привлекает внимание около 14 000 туристов из разных уголков страны. Цель праздника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сохранение и приумножение культурных традиций. Гостей ожидает насыщенная и разнообразная программа: концерт с участием местных и краевых коллективов, различные конкурсы и мастер-классы. Для желающих продемонстрировать свое мастерство в рыбной ловле проводится конкурс рыбаков, специально для этого отводится прибрежная зона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недалеко от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основного места действия. Дети и взрослые могут принять участие в различных мастер-классах. Для всех желающих научит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ься кулинарным премудростям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опытные повара проводят мастер-классы по приготовлению и оформлению рыбных блюд. Вечерняя программа предполагает концерт для молодежи, праздничную дискотеку, зажжение праздничных костров.</w:t>
      </w:r>
    </w:p>
    <w:p w:rsidR="00C61452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1.1.22. Основные виды сувенирной продукции, которую можно рекомендовать гостям территории</w:t>
      </w:r>
    </w:p>
    <w:p w:rsidR="00C61452" w:rsidRPr="00CA0548" w:rsidRDefault="00C61452" w:rsidP="00F86AB9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К основным видам сувенирной продукции относятся изделия из бересты, бисера, глиняные изделия: кринки, кувшины, миски, игрушки, свистульки. Магниты, брелки, открытки, тарелки, кружки и футболки с символикой Енисейского района. Сибирские чаи: «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Копорский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чай», «Витаминный», «Та</w:t>
      </w:r>
      <w:r w:rsidR="00547CA6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4D046E">
        <w:rPr>
          <w:rFonts w:ascii="Times New Roman" w:hAnsi="Times New Roman" w:cs="Times New Roman"/>
          <w:color w:val="000000"/>
          <w:sz w:val="24"/>
          <w:szCs w:val="24"/>
        </w:rPr>
        <w:t xml:space="preserve">жный», «Сбитень».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Этнические инструменты: рожки, дудки, варганы, бубны. Сибирские продукты</w:t>
      </w:r>
      <w:r w:rsidR="004D046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оленина, северная и енисейская рыба, дикоросы.</w:t>
      </w:r>
    </w:p>
    <w:p w:rsidR="00C61452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1.1.23. Туристская сувенирная продукция прямого назначения, включая народные художественные промыслы</w:t>
      </w:r>
    </w:p>
    <w:p w:rsidR="00C61452" w:rsidRPr="004D046E" w:rsidRDefault="00C61452" w:rsidP="00F86AB9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046E">
        <w:rPr>
          <w:rFonts w:ascii="Times New Roman" w:hAnsi="Times New Roman" w:cs="Times New Roman"/>
          <w:sz w:val="24"/>
          <w:szCs w:val="24"/>
        </w:rPr>
        <w:t>Из художественных рем</w:t>
      </w:r>
      <w:r w:rsidR="00547CA6" w:rsidRPr="004D046E">
        <w:rPr>
          <w:rFonts w:ascii="Times New Roman" w:hAnsi="Times New Roman" w:cs="Times New Roman"/>
          <w:sz w:val="24"/>
          <w:szCs w:val="24"/>
        </w:rPr>
        <w:t>е</w:t>
      </w:r>
      <w:r w:rsidRPr="004D046E">
        <w:rPr>
          <w:rFonts w:ascii="Times New Roman" w:hAnsi="Times New Roman" w:cs="Times New Roman"/>
          <w:sz w:val="24"/>
          <w:szCs w:val="24"/>
        </w:rPr>
        <w:t xml:space="preserve">сел развиваются резьба и роспись по дереву, глиняная и деревянная игрушка, глиняная посуда, </w:t>
      </w:r>
      <w:proofErr w:type="spellStart"/>
      <w:r w:rsidRPr="004D046E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4D046E">
        <w:rPr>
          <w:rFonts w:ascii="Times New Roman" w:hAnsi="Times New Roman" w:cs="Times New Roman"/>
          <w:sz w:val="24"/>
          <w:szCs w:val="24"/>
        </w:rPr>
        <w:t>, роспись по батику, работа с соломкой, художественная обработка бересты и лозы, художественная ковка.</w:t>
      </w:r>
    </w:p>
    <w:p w:rsidR="00C61452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1.1.24. Выставочная деятельность</w:t>
      </w:r>
    </w:p>
    <w:p w:rsidR="00C61452" w:rsidRPr="00433F73" w:rsidRDefault="00433F73" w:rsidP="00547CA6"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F73">
        <w:rPr>
          <w:rFonts w:ascii="Times New Roman" w:hAnsi="Times New Roman" w:cs="Times New Roman"/>
          <w:sz w:val="24"/>
          <w:szCs w:val="24"/>
        </w:rPr>
        <w:t>Ежегодно</w:t>
      </w:r>
      <w:r w:rsidR="00C61452" w:rsidRPr="00433F73">
        <w:rPr>
          <w:rFonts w:ascii="Times New Roman" w:hAnsi="Times New Roman" w:cs="Times New Roman"/>
          <w:sz w:val="24"/>
          <w:szCs w:val="24"/>
        </w:rPr>
        <w:t xml:space="preserve"> Енисейский район п</w:t>
      </w:r>
      <w:r w:rsidRPr="00433F73">
        <w:rPr>
          <w:rFonts w:ascii="Times New Roman" w:hAnsi="Times New Roman" w:cs="Times New Roman"/>
          <w:sz w:val="24"/>
          <w:szCs w:val="24"/>
        </w:rPr>
        <w:t>ринимает участие</w:t>
      </w:r>
      <w:r w:rsidR="00C61452" w:rsidRPr="00433F73">
        <w:rPr>
          <w:rFonts w:ascii="Times New Roman" w:hAnsi="Times New Roman" w:cs="Times New Roman"/>
          <w:sz w:val="24"/>
          <w:szCs w:val="24"/>
        </w:rPr>
        <w:t xml:space="preserve"> в международной туристической выставке</w:t>
      </w:r>
      <w:r w:rsidRPr="00433F73">
        <w:rPr>
          <w:rFonts w:ascii="Times New Roman" w:hAnsi="Times New Roman" w:cs="Times New Roman"/>
          <w:sz w:val="24"/>
          <w:szCs w:val="24"/>
        </w:rPr>
        <w:t>-ярмарке</w:t>
      </w:r>
      <w:r w:rsidR="00C61452" w:rsidRPr="00433F73">
        <w:rPr>
          <w:rFonts w:ascii="Times New Roman" w:hAnsi="Times New Roman" w:cs="Times New Roman"/>
          <w:sz w:val="24"/>
          <w:szCs w:val="24"/>
        </w:rPr>
        <w:t xml:space="preserve"> «Енисей» в г</w:t>
      </w:r>
      <w:proofErr w:type="gramStart"/>
      <w:r w:rsidR="00C61452" w:rsidRPr="00433F7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C61452" w:rsidRPr="00433F73">
        <w:rPr>
          <w:rFonts w:ascii="Times New Roman" w:hAnsi="Times New Roman" w:cs="Times New Roman"/>
          <w:sz w:val="24"/>
          <w:szCs w:val="24"/>
        </w:rPr>
        <w:t>расноярске</w:t>
      </w:r>
      <w:r w:rsidRPr="00433F73">
        <w:rPr>
          <w:rFonts w:ascii="Times New Roman" w:hAnsi="Times New Roman" w:cs="Times New Roman"/>
          <w:sz w:val="24"/>
          <w:szCs w:val="24"/>
        </w:rPr>
        <w:t>.</w:t>
      </w:r>
      <w:r w:rsidR="00C61452" w:rsidRPr="00433F73">
        <w:rPr>
          <w:rFonts w:ascii="Times New Roman" w:hAnsi="Times New Roman" w:cs="Times New Roman"/>
          <w:sz w:val="24"/>
          <w:szCs w:val="24"/>
        </w:rPr>
        <w:t xml:space="preserve"> </w:t>
      </w:r>
      <w:r w:rsidRPr="00433F73">
        <w:rPr>
          <w:rFonts w:ascii="Times New Roman" w:hAnsi="Times New Roman" w:cs="Times New Roman"/>
          <w:sz w:val="24"/>
          <w:szCs w:val="24"/>
        </w:rPr>
        <w:t xml:space="preserve">Цель участия заключается в </w:t>
      </w:r>
      <w:r w:rsidR="00C61452" w:rsidRPr="00433F73">
        <w:rPr>
          <w:rFonts w:ascii="Times New Roman" w:hAnsi="Times New Roman" w:cs="Times New Roman"/>
          <w:sz w:val="24"/>
          <w:szCs w:val="24"/>
        </w:rPr>
        <w:t>изучении туристического рынка на современном этапе, обсуждение и поиск путей решения актуальных проблем развития туризма, а также презентация туристских маршрутов и «</w:t>
      </w:r>
      <w:proofErr w:type="spellStart"/>
      <w:r w:rsidR="00C61452" w:rsidRPr="00433F73">
        <w:rPr>
          <w:rFonts w:ascii="Times New Roman" w:hAnsi="Times New Roman" w:cs="Times New Roman"/>
          <w:sz w:val="24"/>
          <w:szCs w:val="24"/>
        </w:rPr>
        <w:t>брендовых</w:t>
      </w:r>
      <w:proofErr w:type="spellEnd"/>
      <w:r w:rsidR="00C61452" w:rsidRPr="00433F73">
        <w:rPr>
          <w:rFonts w:ascii="Times New Roman" w:hAnsi="Times New Roman" w:cs="Times New Roman"/>
          <w:sz w:val="24"/>
          <w:szCs w:val="24"/>
        </w:rPr>
        <w:t xml:space="preserve">» мероприятий, существующих на территории муниципального образования. </w:t>
      </w:r>
    </w:p>
    <w:p w:rsidR="00C61452" w:rsidRPr="00B61214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3F73">
        <w:rPr>
          <w:rFonts w:ascii="Times New Roman" w:hAnsi="Times New Roman" w:cs="Times New Roman"/>
          <w:b/>
          <w:sz w:val="24"/>
          <w:szCs w:val="24"/>
        </w:rPr>
        <w:t>1.1.25. Участие в федеральных, региональных, государственных программах и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61214">
        <w:rPr>
          <w:rFonts w:ascii="Times New Roman" w:hAnsi="Times New Roman" w:cs="Times New Roman"/>
          <w:b/>
          <w:color w:val="000000"/>
          <w:sz w:val="24"/>
          <w:szCs w:val="24"/>
        </w:rPr>
        <w:t>проектах в сфере туризма</w:t>
      </w:r>
    </w:p>
    <w:p w:rsidR="00433F73" w:rsidRPr="00EB6F6B" w:rsidRDefault="00B61214" w:rsidP="00F86AB9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F6B">
        <w:rPr>
          <w:rFonts w:ascii="Times New Roman" w:hAnsi="Times New Roman" w:cs="Times New Roman"/>
          <w:sz w:val="24"/>
          <w:szCs w:val="24"/>
        </w:rPr>
        <w:t>В 202</w:t>
      </w:r>
      <w:r w:rsidR="00476A84" w:rsidRPr="00EB6F6B">
        <w:rPr>
          <w:rFonts w:ascii="Times New Roman" w:hAnsi="Times New Roman" w:cs="Times New Roman"/>
          <w:sz w:val="24"/>
          <w:szCs w:val="24"/>
        </w:rPr>
        <w:t>1</w:t>
      </w:r>
      <w:r w:rsidRPr="00EB6F6B">
        <w:rPr>
          <w:rFonts w:ascii="Times New Roman" w:hAnsi="Times New Roman" w:cs="Times New Roman"/>
          <w:sz w:val="24"/>
          <w:szCs w:val="24"/>
        </w:rPr>
        <w:t xml:space="preserve"> году администрация района принимала участие в </w:t>
      </w:r>
      <w:r w:rsidR="00433F73" w:rsidRPr="00EB6F6B">
        <w:rPr>
          <w:rFonts w:ascii="Times New Roman" w:hAnsi="Times New Roman" w:cs="Times New Roman"/>
          <w:sz w:val="24"/>
          <w:szCs w:val="24"/>
        </w:rPr>
        <w:t xml:space="preserve">конкурсе субсидий на создание туристско-рекреационных зон. </w:t>
      </w:r>
      <w:r w:rsidR="00476A84" w:rsidRPr="00EB6F6B">
        <w:rPr>
          <w:rFonts w:ascii="Times New Roman" w:hAnsi="Times New Roman" w:cs="Times New Roman"/>
          <w:sz w:val="24"/>
          <w:szCs w:val="24"/>
        </w:rPr>
        <w:t>З</w:t>
      </w:r>
      <w:r w:rsidRPr="00EB6F6B">
        <w:rPr>
          <w:rFonts w:ascii="Times New Roman" w:hAnsi="Times New Roman" w:cs="Times New Roman"/>
          <w:sz w:val="24"/>
          <w:szCs w:val="24"/>
        </w:rPr>
        <w:t xml:space="preserve">аявка </w:t>
      </w:r>
      <w:r w:rsidR="00476A84" w:rsidRPr="00EB6F6B">
        <w:rPr>
          <w:rFonts w:ascii="Times New Roman" w:hAnsi="Times New Roman" w:cs="Times New Roman"/>
          <w:sz w:val="24"/>
          <w:szCs w:val="24"/>
        </w:rPr>
        <w:t>была одобрена конкурсной комиссией</w:t>
      </w:r>
      <w:r w:rsidR="00EB6F6B" w:rsidRPr="00EB6F6B">
        <w:rPr>
          <w:rFonts w:ascii="Times New Roman" w:hAnsi="Times New Roman" w:cs="Times New Roman"/>
          <w:sz w:val="24"/>
          <w:szCs w:val="24"/>
        </w:rPr>
        <w:t>, и администрация района получила субсидию из краевого бюджета на создание туристско-рекреационной зоны «Памятник природы краевого значения «Озеро Монастырское» на сумму 8 000 000 рублей</w:t>
      </w:r>
      <w:r w:rsidRPr="00EB6F6B">
        <w:rPr>
          <w:rFonts w:ascii="Times New Roman" w:hAnsi="Times New Roman" w:cs="Times New Roman"/>
          <w:sz w:val="24"/>
          <w:szCs w:val="24"/>
        </w:rPr>
        <w:t>.</w:t>
      </w:r>
    </w:p>
    <w:p w:rsidR="00C61452" w:rsidRPr="00CA0548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1.1.2</w:t>
      </w:r>
      <w:r w:rsidR="00B612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Информационные туристические ресурсы территории</w:t>
      </w:r>
    </w:p>
    <w:p w:rsidR="00B61214" w:rsidRPr="008F271F" w:rsidRDefault="00B61214" w:rsidP="00B61214">
      <w:pPr>
        <w:shd w:val="clear" w:color="auto" w:fill="FFFFFF"/>
        <w:ind w:right="120" w:firstLine="567"/>
        <w:jc w:val="both"/>
        <w:outlineLvl w:val="4"/>
        <w:rPr>
          <w:rFonts w:ascii="Times New Roman" w:hAnsi="Times New Roman" w:cs="Times New Roman"/>
          <w:sz w:val="24"/>
          <w:szCs w:val="28"/>
        </w:rPr>
      </w:pPr>
      <w:r w:rsidRPr="008F271F">
        <w:rPr>
          <w:rFonts w:ascii="Times New Roman" w:hAnsi="Times New Roman" w:cs="Times New Roman"/>
          <w:sz w:val="24"/>
          <w:szCs w:val="24"/>
        </w:rPr>
        <w:t xml:space="preserve">С целью </w:t>
      </w:r>
      <w:r w:rsidRPr="008F271F">
        <w:rPr>
          <w:rFonts w:ascii="Times New Roman" w:hAnsi="Times New Roman" w:cs="Times New Roman"/>
          <w:sz w:val="24"/>
          <w:szCs w:val="28"/>
        </w:rPr>
        <w:t>создания гостеприимной и благоприятной среды для пребывания гостей и туристов на территории района туристско-информационный центр Енисейского района ежегодно разрабатывает и изготавливает рекламно-информационную продукцию и туристскую полиграфию (буклеты, карты).</w:t>
      </w:r>
    </w:p>
    <w:p w:rsidR="00B61214" w:rsidRPr="008F271F" w:rsidRDefault="00B61214" w:rsidP="00B61214">
      <w:pPr>
        <w:shd w:val="clear" w:color="auto" w:fill="FFFFFF"/>
        <w:ind w:right="120" w:firstLine="567"/>
        <w:jc w:val="both"/>
        <w:outlineLvl w:val="4"/>
        <w:rPr>
          <w:rFonts w:ascii="Times New Roman" w:hAnsi="Times New Roman" w:cs="Times New Roman"/>
          <w:sz w:val="24"/>
          <w:szCs w:val="28"/>
        </w:rPr>
      </w:pPr>
      <w:r w:rsidRPr="008F271F">
        <w:rPr>
          <w:rFonts w:ascii="Times New Roman" w:hAnsi="Times New Roman" w:cs="Times New Roman"/>
          <w:sz w:val="24"/>
          <w:szCs w:val="28"/>
        </w:rPr>
        <w:t xml:space="preserve">Официальный сайт администрации Енисейского района: </w:t>
      </w:r>
      <w:hyperlink r:id="rId9" w:history="1">
        <w:r w:rsidRPr="008F271F">
          <w:rPr>
            <w:rStyle w:val="ab"/>
            <w:rFonts w:ascii="Times New Roman" w:hAnsi="Times New Roman" w:cs="Times New Roman"/>
            <w:sz w:val="24"/>
            <w:szCs w:val="28"/>
            <w:lang w:val="en-US"/>
          </w:rPr>
          <w:t>www</w:t>
        </w:r>
        <w:r w:rsidRPr="008F271F">
          <w:rPr>
            <w:rStyle w:val="ab"/>
            <w:rFonts w:ascii="Times New Roman" w:hAnsi="Times New Roman" w:cs="Times New Roman"/>
            <w:sz w:val="24"/>
            <w:szCs w:val="28"/>
          </w:rPr>
          <w:t>.</w:t>
        </w:r>
        <w:proofErr w:type="spellStart"/>
        <w:r w:rsidRPr="008F271F">
          <w:rPr>
            <w:rStyle w:val="ab"/>
            <w:rFonts w:ascii="Times New Roman" w:hAnsi="Times New Roman" w:cs="Times New Roman"/>
            <w:sz w:val="24"/>
            <w:szCs w:val="28"/>
            <w:lang w:val="en-US"/>
          </w:rPr>
          <w:t>enadm</w:t>
        </w:r>
        <w:proofErr w:type="spellEnd"/>
        <w:r w:rsidRPr="008F271F">
          <w:rPr>
            <w:rStyle w:val="ab"/>
            <w:rFonts w:ascii="Times New Roman" w:hAnsi="Times New Roman" w:cs="Times New Roman"/>
            <w:sz w:val="24"/>
            <w:szCs w:val="28"/>
          </w:rPr>
          <w:t>.</w:t>
        </w:r>
        <w:proofErr w:type="spellStart"/>
        <w:r w:rsidRPr="008F271F">
          <w:rPr>
            <w:rStyle w:val="ab"/>
            <w:rFonts w:ascii="Times New Roman" w:hAnsi="Times New Roman" w:cs="Times New Roman"/>
            <w:sz w:val="24"/>
            <w:szCs w:val="28"/>
            <w:lang w:val="en-US"/>
          </w:rPr>
          <w:t>ru</w:t>
        </w:r>
        <w:proofErr w:type="spellEnd"/>
      </w:hyperlink>
      <w:r w:rsidR="008F271F" w:rsidRPr="008F271F">
        <w:rPr>
          <w:rFonts w:ascii="Times New Roman" w:hAnsi="Times New Roman" w:cs="Times New Roman"/>
          <w:sz w:val="24"/>
          <w:szCs w:val="28"/>
        </w:rPr>
        <w:t>.</w:t>
      </w:r>
    </w:p>
    <w:p w:rsidR="00B61214" w:rsidRPr="008F271F" w:rsidRDefault="00B61214" w:rsidP="00B61214">
      <w:pPr>
        <w:tabs>
          <w:tab w:val="left" w:pos="567"/>
        </w:tabs>
        <w:suppressAutoHyphens/>
        <w:spacing w:after="20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F271F">
        <w:rPr>
          <w:rFonts w:ascii="Times New Roman" w:hAnsi="Times New Roman" w:cs="Times New Roman"/>
          <w:sz w:val="24"/>
          <w:szCs w:val="24"/>
          <w:lang w:eastAsia="en-US"/>
        </w:rPr>
        <w:t xml:space="preserve">С 2014 года работает официальный туристско-информационный портал </w:t>
      </w:r>
      <w:hyperlink r:id="rId10" w:history="1">
        <w:r w:rsidRPr="008F271F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www</w:t>
        </w:r>
        <w:r w:rsidRPr="008F271F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8F271F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eniseysk</w:t>
        </w:r>
        <w:proofErr w:type="spellEnd"/>
        <w:r w:rsidRPr="008F271F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400.</w:t>
        </w:r>
        <w:r w:rsidRPr="008F271F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info</w:t>
        </w:r>
      </w:hyperlink>
      <w:r w:rsidRPr="008F271F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8F271F" w:rsidRPr="008F271F">
        <w:rPr>
          <w:rFonts w:ascii="Times New Roman" w:hAnsi="Times New Roman" w:cs="Times New Roman"/>
          <w:sz w:val="24"/>
          <w:szCs w:val="24"/>
          <w:lang w:eastAsia="en-US"/>
        </w:rPr>
        <w:t xml:space="preserve"> на</w:t>
      </w:r>
      <w:r w:rsidRPr="008F271F">
        <w:rPr>
          <w:rFonts w:ascii="Times New Roman" w:hAnsi="Times New Roman" w:cs="Times New Roman"/>
          <w:sz w:val="24"/>
          <w:szCs w:val="24"/>
          <w:lang w:eastAsia="en-US"/>
        </w:rPr>
        <w:t xml:space="preserve"> которо</w:t>
      </w:r>
      <w:r w:rsidR="008F271F" w:rsidRPr="008F271F">
        <w:rPr>
          <w:rFonts w:ascii="Times New Roman" w:hAnsi="Times New Roman" w:cs="Times New Roman"/>
          <w:sz w:val="24"/>
          <w:szCs w:val="24"/>
          <w:lang w:eastAsia="en-US"/>
        </w:rPr>
        <w:t xml:space="preserve">м можно ознакомиться с туристскими ресурсами, объектами туристкой инфраструктуры </w:t>
      </w:r>
      <w:proofErr w:type="gramStart"/>
      <w:r w:rsidR="008F271F" w:rsidRPr="008F271F">
        <w:rPr>
          <w:rFonts w:ascii="Times New Roman" w:hAnsi="Times New Roman" w:cs="Times New Roman"/>
          <w:sz w:val="24"/>
          <w:szCs w:val="24"/>
          <w:lang w:eastAsia="en-US"/>
        </w:rPr>
        <w:t>г</w:t>
      </w:r>
      <w:proofErr w:type="gramEnd"/>
      <w:r w:rsidR="008F271F" w:rsidRPr="008F271F">
        <w:rPr>
          <w:rFonts w:ascii="Times New Roman" w:hAnsi="Times New Roman" w:cs="Times New Roman"/>
          <w:sz w:val="24"/>
          <w:szCs w:val="24"/>
          <w:lang w:eastAsia="en-US"/>
        </w:rPr>
        <w:t>. Енисейска и Енисейского района.</w:t>
      </w:r>
    </w:p>
    <w:p w:rsidR="008F271F" w:rsidRPr="008F271F" w:rsidRDefault="008F271F" w:rsidP="00B61214">
      <w:pPr>
        <w:tabs>
          <w:tab w:val="left" w:pos="567"/>
        </w:tabs>
        <w:suppressAutoHyphens/>
        <w:spacing w:after="20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F271F">
        <w:rPr>
          <w:rFonts w:ascii="Times New Roman" w:hAnsi="Times New Roman" w:cs="Times New Roman"/>
          <w:sz w:val="24"/>
          <w:szCs w:val="24"/>
          <w:lang w:eastAsia="en-US"/>
        </w:rPr>
        <w:t xml:space="preserve">Официальный сайт базы отдыха «Заимка рыбная» в д. </w:t>
      </w:r>
      <w:proofErr w:type="spellStart"/>
      <w:r w:rsidRPr="008F271F">
        <w:rPr>
          <w:rFonts w:ascii="Times New Roman" w:hAnsi="Times New Roman" w:cs="Times New Roman"/>
          <w:sz w:val="24"/>
          <w:szCs w:val="24"/>
          <w:lang w:eastAsia="en-US"/>
        </w:rPr>
        <w:t>Усть-Тунгуска</w:t>
      </w:r>
      <w:proofErr w:type="spellEnd"/>
      <w:r w:rsidRPr="008F271F">
        <w:rPr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hyperlink r:id="rId11" w:history="1">
        <w:r w:rsidRPr="008F271F">
          <w:rPr>
            <w:rStyle w:val="ab"/>
            <w:rFonts w:ascii="Times New Roman" w:hAnsi="Times New Roman" w:cs="Times New Roman"/>
            <w:sz w:val="24"/>
            <w:szCs w:val="24"/>
            <w:lang w:val="en-US" w:eastAsia="en-US"/>
          </w:rPr>
          <w:t>www</w:t>
        </w:r>
        <w:r w:rsidRPr="008F271F">
          <w:rPr>
            <w:rStyle w:val="ab"/>
            <w:rFonts w:ascii="Times New Roman" w:hAnsi="Times New Roman" w:cs="Times New Roman"/>
            <w:sz w:val="24"/>
            <w:szCs w:val="24"/>
            <w:lang w:eastAsia="en-US"/>
          </w:rPr>
          <w:t>.</w:t>
        </w:r>
        <w:proofErr w:type="spellStart"/>
        <w:r w:rsidRPr="008F271F">
          <w:rPr>
            <w:rStyle w:val="ab"/>
            <w:rFonts w:ascii="Times New Roman" w:hAnsi="Times New Roman" w:cs="Times New Roman"/>
            <w:sz w:val="24"/>
            <w:szCs w:val="24"/>
            <w:lang w:eastAsia="en-US"/>
          </w:rPr>
          <w:t>zaimkasib.ru</w:t>
        </w:r>
        <w:proofErr w:type="spellEnd"/>
      </w:hyperlink>
      <w:r w:rsidRPr="008F271F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C61452" w:rsidRPr="00864F8B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sz w:val="24"/>
          <w:szCs w:val="24"/>
        </w:rPr>
      </w:pPr>
      <w:r w:rsidRPr="00864F8B">
        <w:rPr>
          <w:rFonts w:ascii="Times New Roman" w:hAnsi="Times New Roman" w:cs="Times New Roman"/>
          <w:b/>
          <w:sz w:val="24"/>
          <w:szCs w:val="24"/>
        </w:rPr>
        <w:t>1.1.27. Мероприятия по продвижению территории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1715"/>
        <w:gridCol w:w="2213"/>
        <w:gridCol w:w="2251"/>
      </w:tblGrid>
      <w:tr w:rsidR="008F271F" w:rsidRPr="00864F8B" w:rsidTr="00864F8B">
        <w:tc>
          <w:tcPr>
            <w:tcW w:w="3284" w:type="dxa"/>
            <w:shd w:val="clear" w:color="auto" w:fill="auto"/>
          </w:tcPr>
          <w:p w:rsidR="008F271F" w:rsidRPr="00864F8B" w:rsidRDefault="008F271F" w:rsidP="00CE0CD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  <w:p w:rsidR="008F271F" w:rsidRPr="00864F8B" w:rsidRDefault="008F271F" w:rsidP="00CE0CD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(информационные туры, выставки, ярмарки, фестивали, конференции, мастер-классы, совещания по развитию туризма и т.д.)</w:t>
            </w:r>
            <w:proofErr w:type="gramEnd"/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</w:tcPr>
          <w:p w:rsidR="008F271F" w:rsidRPr="00864F8B" w:rsidRDefault="008F271F" w:rsidP="00CE0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13" w:type="dxa"/>
            <w:shd w:val="clear" w:color="auto" w:fill="auto"/>
          </w:tcPr>
          <w:p w:rsidR="008F271F" w:rsidRPr="00864F8B" w:rsidRDefault="008F271F" w:rsidP="00CE0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251" w:type="dxa"/>
            <w:shd w:val="clear" w:color="auto" w:fill="auto"/>
          </w:tcPr>
          <w:p w:rsidR="008F271F" w:rsidRPr="00864F8B" w:rsidRDefault="008F271F" w:rsidP="00CE0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Количество посетителей</w:t>
            </w:r>
          </w:p>
        </w:tc>
      </w:tr>
      <w:tr w:rsidR="00864F8B" w:rsidRPr="00864F8B" w:rsidTr="00864F8B">
        <w:tc>
          <w:tcPr>
            <w:tcW w:w="3284" w:type="dxa"/>
            <w:shd w:val="clear" w:color="auto" w:fill="auto"/>
          </w:tcPr>
          <w:p w:rsidR="00864F8B" w:rsidRPr="00864F8B" w:rsidRDefault="00864F8B" w:rsidP="0086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Круиз компании «</w:t>
            </w:r>
            <w:proofErr w:type="spellStart"/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Водоходъ</w:t>
            </w:r>
            <w:proofErr w:type="spellEnd"/>
            <w:r w:rsidRPr="00864F8B">
              <w:rPr>
                <w:rFonts w:ascii="Times New Roman" w:hAnsi="Times New Roman" w:cs="Times New Roman"/>
                <w:sz w:val="24"/>
                <w:szCs w:val="24"/>
              </w:rPr>
              <w:t xml:space="preserve">» (остановки в </w:t>
            </w:r>
            <w:proofErr w:type="gramStart"/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. Енисейске с посещением памятника природы краевого значения «Озеро Монастырское» и с. Ярцево Енисейского района)</w:t>
            </w:r>
          </w:p>
        </w:tc>
        <w:tc>
          <w:tcPr>
            <w:tcW w:w="1715" w:type="dxa"/>
            <w:shd w:val="clear" w:color="auto" w:fill="auto"/>
          </w:tcPr>
          <w:p w:rsidR="00864F8B" w:rsidRPr="00864F8B" w:rsidRDefault="00476A84" w:rsidP="00476A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213" w:type="dxa"/>
            <w:shd w:val="clear" w:color="auto" w:fill="auto"/>
          </w:tcPr>
          <w:p w:rsidR="00864F8B" w:rsidRPr="00864F8B" w:rsidRDefault="00864F8B" w:rsidP="00864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Енисейский район</w:t>
            </w:r>
          </w:p>
        </w:tc>
        <w:tc>
          <w:tcPr>
            <w:tcW w:w="2251" w:type="dxa"/>
            <w:shd w:val="clear" w:color="auto" w:fill="auto"/>
          </w:tcPr>
          <w:p w:rsidR="00864F8B" w:rsidRPr="00864F8B" w:rsidRDefault="00864F8B" w:rsidP="00864F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F8B">
              <w:rPr>
                <w:rFonts w:ascii="Times New Roman" w:hAnsi="Times New Roman" w:cs="Times New Roman"/>
                <w:sz w:val="24"/>
                <w:szCs w:val="24"/>
              </w:rPr>
              <w:t xml:space="preserve">Более 600 человек посетили оз. </w:t>
            </w:r>
            <w:proofErr w:type="gramStart"/>
            <w:r w:rsidRPr="00864F8B">
              <w:rPr>
                <w:rFonts w:ascii="Times New Roman" w:hAnsi="Times New Roman" w:cs="Times New Roman"/>
                <w:sz w:val="24"/>
                <w:szCs w:val="24"/>
              </w:rPr>
              <w:t>Монастырское</w:t>
            </w:r>
            <w:proofErr w:type="gramEnd"/>
          </w:p>
        </w:tc>
      </w:tr>
    </w:tbl>
    <w:p w:rsidR="00C61452" w:rsidRPr="00686F0C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sz w:val="24"/>
          <w:szCs w:val="24"/>
        </w:rPr>
      </w:pPr>
      <w:r w:rsidRPr="00686F0C">
        <w:rPr>
          <w:rFonts w:ascii="Times New Roman" w:hAnsi="Times New Roman" w:cs="Times New Roman"/>
          <w:b/>
          <w:sz w:val="24"/>
          <w:szCs w:val="24"/>
        </w:rPr>
        <w:t>1.1.28. Программы продвижения территории</w:t>
      </w:r>
    </w:p>
    <w:p w:rsidR="00C61452" w:rsidRPr="00686F0C" w:rsidRDefault="00C61452" w:rsidP="006562E2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6F0C">
        <w:rPr>
          <w:rFonts w:ascii="Times New Roman" w:hAnsi="Times New Roman" w:cs="Times New Roman"/>
          <w:sz w:val="24"/>
          <w:szCs w:val="24"/>
        </w:rPr>
        <w:t>Продвижение Енисейского района является одной из приоритетных задач отдельного м</w:t>
      </w:r>
      <w:r w:rsidR="006562E2" w:rsidRPr="00686F0C">
        <w:rPr>
          <w:rFonts w:ascii="Times New Roman" w:hAnsi="Times New Roman" w:cs="Times New Roman"/>
          <w:sz w:val="24"/>
          <w:szCs w:val="24"/>
        </w:rPr>
        <w:t xml:space="preserve">ероприятия </w:t>
      </w:r>
      <w:r w:rsidRPr="00686F0C">
        <w:rPr>
          <w:rFonts w:ascii="Times New Roman" w:hAnsi="Times New Roman" w:cs="Times New Roman"/>
          <w:sz w:val="24"/>
          <w:szCs w:val="24"/>
        </w:rPr>
        <w:t xml:space="preserve">«Организация спортивно-познавательных туров на территории </w:t>
      </w:r>
      <w:r w:rsidRPr="00686F0C">
        <w:rPr>
          <w:rFonts w:ascii="Times New Roman" w:hAnsi="Times New Roman" w:cs="Times New Roman"/>
          <w:sz w:val="24"/>
          <w:szCs w:val="24"/>
        </w:rPr>
        <w:lastRenderedPageBreak/>
        <w:t xml:space="preserve">Енисейского района» муниципальной программы </w:t>
      </w:r>
      <w:r w:rsidR="006562E2" w:rsidRPr="00686F0C">
        <w:rPr>
          <w:rFonts w:ascii="Times New Roman" w:hAnsi="Times New Roman" w:cs="Times New Roman"/>
          <w:sz w:val="24"/>
          <w:szCs w:val="24"/>
        </w:rPr>
        <w:t>«</w:t>
      </w:r>
      <w:r w:rsidRPr="00686F0C">
        <w:rPr>
          <w:rFonts w:ascii="Times New Roman" w:hAnsi="Times New Roman" w:cs="Times New Roman"/>
          <w:sz w:val="24"/>
          <w:szCs w:val="24"/>
        </w:rPr>
        <w:t>Развитие физической культуры и спорта, реализация молодежной политики в Енисейском районе</w:t>
      </w:r>
      <w:r w:rsidR="006562E2" w:rsidRPr="00686F0C">
        <w:rPr>
          <w:rFonts w:ascii="Times New Roman" w:hAnsi="Times New Roman" w:cs="Times New Roman"/>
          <w:sz w:val="24"/>
          <w:szCs w:val="24"/>
        </w:rPr>
        <w:t>»,</w:t>
      </w:r>
      <w:r w:rsidRPr="00686F0C">
        <w:rPr>
          <w:rFonts w:ascii="Times New Roman" w:hAnsi="Times New Roman" w:cs="Times New Roman"/>
          <w:sz w:val="24"/>
          <w:szCs w:val="24"/>
        </w:rPr>
        <w:t xml:space="preserve"> утвержденной </w:t>
      </w:r>
      <w:r w:rsidR="006562E2" w:rsidRPr="00686F0C">
        <w:rPr>
          <w:rFonts w:ascii="Times New Roman" w:hAnsi="Times New Roman" w:cs="Times New Roman"/>
          <w:sz w:val="24"/>
          <w:szCs w:val="24"/>
        </w:rPr>
        <w:t>п</w:t>
      </w:r>
      <w:r w:rsidRPr="00686F0C">
        <w:rPr>
          <w:rFonts w:ascii="Times New Roman" w:hAnsi="Times New Roman" w:cs="Times New Roman"/>
          <w:sz w:val="24"/>
          <w:szCs w:val="24"/>
        </w:rPr>
        <w:t xml:space="preserve">остановлением </w:t>
      </w:r>
      <w:r w:rsidR="008F271F" w:rsidRPr="00686F0C">
        <w:rPr>
          <w:rFonts w:ascii="Times New Roman" w:hAnsi="Times New Roman" w:cs="Times New Roman"/>
          <w:sz w:val="24"/>
          <w:szCs w:val="24"/>
        </w:rPr>
        <w:t>а</w:t>
      </w:r>
      <w:r w:rsidRPr="00686F0C">
        <w:rPr>
          <w:rFonts w:ascii="Times New Roman" w:hAnsi="Times New Roman" w:cs="Times New Roman"/>
          <w:sz w:val="24"/>
          <w:szCs w:val="24"/>
        </w:rPr>
        <w:t xml:space="preserve">дминистрации Енисейского района от </w:t>
      </w:r>
      <w:r w:rsidR="008F271F" w:rsidRPr="00686F0C">
        <w:rPr>
          <w:rFonts w:ascii="Times New Roman" w:hAnsi="Times New Roman" w:cs="Times New Roman"/>
          <w:sz w:val="24"/>
          <w:szCs w:val="24"/>
        </w:rPr>
        <w:t>01.10.2013</w:t>
      </w:r>
      <w:r w:rsidRPr="00686F0C">
        <w:rPr>
          <w:rFonts w:ascii="Times New Roman" w:hAnsi="Times New Roman" w:cs="Times New Roman"/>
          <w:sz w:val="24"/>
          <w:szCs w:val="24"/>
        </w:rPr>
        <w:t xml:space="preserve"> №10</w:t>
      </w:r>
      <w:r w:rsidR="008F271F" w:rsidRPr="00686F0C">
        <w:rPr>
          <w:rFonts w:ascii="Times New Roman" w:hAnsi="Times New Roman" w:cs="Times New Roman"/>
          <w:sz w:val="24"/>
          <w:szCs w:val="24"/>
        </w:rPr>
        <w:t>76</w:t>
      </w:r>
      <w:r w:rsidR="006562E2" w:rsidRPr="00686F0C">
        <w:rPr>
          <w:rFonts w:ascii="Times New Roman" w:hAnsi="Times New Roman" w:cs="Times New Roman"/>
          <w:sz w:val="24"/>
          <w:szCs w:val="24"/>
        </w:rPr>
        <w:t>-</w:t>
      </w:r>
      <w:r w:rsidRPr="00686F0C">
        <w:rPr>
          <w:rFonts w:ascii="Times New Roman" w:hAnsi="Times New Roman" w:cs="Times New Roman"/>
          <w:sz w:val="24"/>
          <w:szCs w:val="24"/>
        </w:rPr>
        <w:t>п.</w:t>
      </w:r>
    </w:p>
    <w:p w:rsidR="00C61452" w:rsidRPr="00CA0548" w:rsidRDefault="008F271F" w:rsidP="006562E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отдельного мероприятия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содействие развитию туризма на территории Енисейского района, для достижения которой планируется решение задачи – популяризация туризма среди населения и продвижение туристических мероприятий района.</w:t>
      </w:r>
    </w:p>
    <w:p w:rsidR="00C61452" w:rsidRPr="00CA0548" w:rsidRDefault="00C61452" w:rsidP="006562E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Рекреационный потенциал района очень велик, однако, для его реализации необходимо грамотно поставить задачи, организовать и реализовать мероприятия, которые бы способствовали достижению главной цели – формированию привлекательного имиджа Енисейского района не только на краевом, но и на федеральном уровне.</w:t>
      </w:r>
    </w:p>
    <w:p w:rsidR="00C61452" w:rsidRPr="00CA0548" w:rsidRDefault="00C61452" w:rsidP="006562E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Большая работа в настоящее время проводится в районе по возрождению и сохранению традиций, обычаев и обрядов, присущих сибирской культуре. Народные гулянья, выставки-ярмарки, праздни</w:t>
      </w:r>
      <w:r w:rsidR="00686F0C">
        <w:rPr>
          <w:rFonts w:ascii="Times New Roman" w:hAnsi="Times New Roman" w:cs="Times New Roman"/>
          <w:color w:val="000000"/>
          <w:sz w:val="24"/>
          <w:szCs w:val="24"/>
        </w:rPr>
        <w:t xml:space="preserve">ки отличаются своей колоритной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исторической самобытностью и</w:t>
      </w:r>
      <w:r w:rsidR="00686F0C">
        <w:rPr>
          <w:rFonts w:ascii="Times New Roman" w:hAnsi="Times New Roman" w:cs="Times New Roman"/>
          <w:color w:val="000000"/>
          <w:sz w:val="24"/>
          <w:szCs w:val="24"/>
        </w:rPr>
        <w:t xml:space="preserve"> имеют </w:t>
      </w:r>
      <w:proofErr w:type="gramStart"/>
      <w:r w:rsidR="00686F0C">
        <w:rPr>
          <w:rFonts w:ascii="Times New Roman" w:hAnsi="Times New Roman" w:cs="Times New Roman"/>
          <w:color w:val="000000"/>
          <w:sz w:val="24"/>
          <w:szCs w:val="24"/>
        </w:rPr>
        <w:t>важное значение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 плане р</w:t>
      </w:r>
      <w:r w:rsidR="006562E2" w:rsidRPr="00CA0548">
        <w:rPr>
          <w:rFonts w:ascii="Times New Roman" w:hAnsi="Times New Roman" w:cs="Times New Roman"/>
          <w:color w:val="000000"/>
          <w:sz w:val="24"/>
          <w:szCs w:val="24"/>
        </w:rPr>
        <w:t>азвития фестивального туризма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 Так же представители района принимают участие в туристических мероприятиях других муниципальных обр</w:t>
      </w:r>
      <w:r w:rsidR="00686F0C">
        <w:rPr>
          <w:rFonts w:ascii="Times New Roman" w:hAnsi="Times New Roman" w:cs="Times New Roman"/>
          <w:color w:val="000000"/>
          <w:sz w:val="24"/>
          <w:szCs w:val="24"/>
        </w:rPr>
        <w:t>азований края и регионов России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 целью обмена положительным опытом в организации и проведении турист</w:t>
      </w:r>
      <w:r w:rsidR="00686F0C">
        <w:rPr>
          <w:rFonts w:ascii="Times New Roman" w:hAnsi="Times New Roman" w:cs="Times New Roman"/>
          <w:color w:val="000000"/>
          <w:sz w:val="24"/>
          <w:szCs w:val="24"/>
        </w:rPr>
        <w:t>иче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ских мероприятий, в освоении турист</w:t>
      </w:r>
      <w:r w:rsidR="00686F0C">
        <w:rPr>
          <w:rFonts w:ascii="Times New Roman" w:hAnsi="Times New Roman" w:cs="Times New Roman"/>
          <w:color w:val="000000"/>
          <w:sz w:val="24"/>
          <w:szCs w:val="24"/>
        </w:rPr>
        <w:t>ических объектов, а также в целях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позиционирования Енисейского района</w:t>
      </w:r>
      <w:r w:rsidR="00686F0C">
        <w:rPr>
          <w:rFonts w:ascii="Times New Roman" w:hAnsi="Times New Roman" w:cs="Times New Roman"/>
          <w:color w:val="000000"/>
          <w:sz w:val="24"/>
          <w:szCs w:val="24"/>
        </w:rPr>
        <w:t xml:space="preserve"> как </w:t>
      </w:r>
      <w:proofErr w:type="spellStart"/>
      <w:r w:rsidR="00686F0C">
        <w:rPr>
          <w:rFonts w:ascii="Times New Roman" w:hAnsi="Times New Roman" w:cs="Times New Roman"/>
          <w:color w:val="000000"/>
          <w:sz w:val="24"/>
          <w:szCs w:val="24"/>
        </w:rPr>
        <w:t>туристически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привлекательной территории и презентации туристических мероприятий района.</w:t>
      </w:r>
    </w:p>
    <w:p w:rsidR="00C61452" w:rsidRPr="00CA0548" w:rsidRDefault="00C61452" w:rsidP="006562E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Особым направлением маркетинга туризма Енисейского района является организация массовых мероприятий, туристских слетов, праздников, создающих поводы для освещения в средствах массовой информации рекреационных возможностей района. Важную роль на этом этапе играют организация и регулярное проведение событийных мероприятий различного масштаба.</w:t>
      </w:r>
    </w:p>
    <w:p w:rsidR="00C61452" w:rsidRPr="00CA0548" w:rsidRDefault="00C61452" w:rsidP="006562E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По информированию о туристской деятельности и туристско-рекреационных возможностях на территории Енисейского района проводится следующая работа: изготовление и распространение информационно-полиграфической продукции (фотоальбомы, каталоги, памятки по безопасности, карты-путеводители и пр.), размещение информации в печатных и электронных СМИ.</w:t>
      </w:r>
    </w:p>
    <w:p w:rsidR="00C61452" w:rsidRPr="00CA0548" w:rsidRDefault="006562E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1.2</w:t>
      </w:r>
      <w:r w:rsidR="00C61452" w:rsidRPr="00CA0548">
        <w:rPr>
          <w:rFonts w:ascii="Times New Roman" w:hAnsi="Times New Roman" w:cs="Times New Roman"/>
          <w:b/>
          <w:color w:val="000000"/>
          <w:sz w:val="24"/>
          <w:szCs w:val="24"/>
        </w:rPr>
        <w:t>. Дополнительная информация о территории</w:t>
      </w:r>
    </w:p>
    <w:p w:rsidR="00C61452" w:rsidRPr="00CA0548" w:rsidRDefault="00C61452" w:rsidP="00547CA6">
      <w:pPr>
        <w:pStyle w:val="normal"/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1.2.1. Этнический состав населения</w:t>
      </w:r>
    </w:p>
    <w:p w:rsidR="0031313F" w:rsidRPr="00CA0548" w:rsidRDefault="0031313F" w:rsidP="0031313F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Енисейский район заселен слабо, плотность населения 0,4 человека на 1 м</w:t>
      </w:r>
      <w:proofErr w:type="gramStart"/>
      <w:r w:rsidRPr="00CA054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CA0548">
        <w:rPr>
          <w:rFonts w:ascii="Times New Roman" w:hAnsi="Times New Roman" w:cs="Times New Roman"/>
          <w:sz w:val="24"/>
          <w:szCs w:val="24"/>
        </w:rPr>
        <w:t xml:space="preserve"> при 1,3 по краю в целом. Подавляющая часть населения размещена вдоль Енисея и Енисейского тракта в старожильческих поселениях. </w:t>
      </w:r>
      <w:proofErr w:type="gramStart"/>
      <w:r w:rsidRPr="00CA0548">
        <w:rPr>
          <w:rFonts w:ascii="Times New Roman" w:hAnsi="Times New Roman" w:cs="Times New Roman"/>
          <w:sz w:val="24"/>
          <w:szCs w:val="24"/>
        </w:rPr>
        <w:t xml:space="preserve">Крупные населенные пункты (свыше 1000 жителей): </w:t>
      </w:r>
      <w:r w:rsidR="00686F0C">
        <w:rPr>
          <w:rFonts w:ascii="Times New Roman" w:hAnsi="Times New Roman" w:cs="Times New Roman"/>
          <w:sz w:val="24"/>
          <w:szCs w:val="24"/>
        </w:rPr>
        <w:t>с</w:t>
      </w:r>
      <w:r w:rsidRPr="00CA0548">
        <w:rPr>
          <w:rFonts w:ascii="Times New Roman" w:hAnsi="Times New Roman" w:cs="Times New Roman"/>
          <w:sz w:val="24"/>
          <w:szCs w:val="24"/>
        </w:rPr>
        <w:t>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Верхнепашино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>, с.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sz w:val="24"/>
          <w:szCs w:val="24"/>
        </w:rPr>
        <w:t>Ярцево, с.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sz w:val="24"/>
          <w:szCs w:val="24"/>
        </w:rPr>
        <w:t>Озерное, с.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Епишино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</w:t>
      </w:r>
      <w:r w:rsidR="00686F0C">
        <w:rPr>
          <w:rFonts w:ascii="Times New Roman" w:hAnsi="Times New Roman" w:cs="Times New Roman"/>
          <w:sz w:val="24"/>
          <w:szCs w:val="24"/>
        </w:rPr>
        <w:t>с</w:t>
      </w:r>
      <w:r w:rsidRPr="00CA0548">
        <w:rPr>
          <w:rFonts w:ascii="Times New Roman" w:hAnsi="Times New Roman" w:cs="Times New Roman"/>
          <w:sz w:val="24"/>
          <w:szCs w:val="24"/>
        </w:rPr>
        <w:t>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Усть-Пит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>, с.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Абалаково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>, с.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Новоназимово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>, п.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Высокогорск</w:t>
      </w:r>
      <w:r w:rsidR="00686F0C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>, п.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Новокаргино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>, п.</w:t>
      </w:r>
      <w:r w:rsidR="0032368F" w:rsidRPr="00CA0548">
        <w:rPr>
          <w:rFonts w:ascii="Times New Roman" w:hAnsi="Times New Roman" w:cs="Times New Roman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sz w:val="24"/>
          <w:szCs w:val="24"/>
        </w:rPr>
        <w:t>Шапкино.</w:t>
      </w:r>
      <w:proofErr w:type="gramEnd"/>
    </w:p>
    <w:p w:rsidR="0031313F" w:rsidRPr="00CA0548" w:rsidRDefault="0031313F" w:rsidP="0031313F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sz w:val="24"/>
          <w:szCs w:val="24"/>
        </w:rPr>
        <w:t>Национальный состав населения (%): русские – 83,3; украинцы – 4,3; татары – 2,1; немцы – 1,8; белорусы – 1,1; чуваши – 1,1; мордва – 0,3; хакасы – 0,1; эвенки – 0,1; др. – 5,8.</w:t>
      </w:r>
      <w:proofErr w:type="gramEnd"/>
    </w:p>
    <w:p w:rsidR="00C61452" w:rsidRPr="00CA0548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1.2.2. Административно-территориальное устройство:</w:t>
      </w:r>
    </w:p>
    <w:p w:rsidR="00C61452" w:rsidRPr="00CA0548" w:rsidRDefault="006562E2" w:rsidP="0031313F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 Енисейском районе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="00E83DBF" w:rsidRPr="00CA054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населенных пункта и 1 поселок городского типа </w:t>
      </w:r>
      <w:r w:rsidR="0032368F" w:rsidRPr="00CA054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32368F" w:rsidRPr="00CA0548">
        <w:rPr>
          <w:rFonts w:ascii="Times New Roman" w:hAnsi="Times New Roman" w:cs="Times New Roman"/>
          <w:color w:val="000000"/>
          <w:sz w:val="24"/>
          <w:szCs w:val="24"/>
        </w:rPr>
        <w:t>пгт</w:t>
      </w:r>
      <w:proofErr w:type="spellEnd"/>
      <w:r w:rsidR="0032368F"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32368F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Подт</w:t>
      </w:r>
      <w:r w:rsidR="0031313F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сово</w:t>
      </w:r>
      <w:proofErr w:type="spellEnd"/>
      <w:r w:rsidR="0032368F" w:rsidRPr="00CA054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368F"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административно-территориального устройства район включает 26 административно-территориальных единиц: 1 поселок городского типа и 25 сельсоветов.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Старейшие из поселений, построенные казаками-первопроходцами в XVII веке: с. Ярцево, с. </w:t>
      </w:r>
      <w:proofErr w:type="spell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Маковское</w:t>
      </w:r>
      <w:proofErr w:type="spell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с. </w:t>
      </w:r>
      <w:proofErr w:type="spell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Верхнепашино</w:t>
      </w:r>
      <w:proofErr w:type="spell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д. </w:t>
      </w:r>
      <w:proofErr w:type="spell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Назимово</w:t>
      </w:r>
      <w:proofErr w:type="spell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Административным центром является </w:t>
      </w:r>
      <w:proofErr w:type="gram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. Енисейск</w:t>
      </w:r>
      <w:r w:rsidR="0032368F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368F" w:rsidRPr="00CA0548">
        <w:rPr>
          <w:rFonts w:ascii="Times New Roman" w:hAnsi="Times New Roman" w:cs="Times New Roman"/>
          <w:sz w:val="24"/>
          <w:szCs w:val="24"/>
          <w:shd w:val="clear" w:color="auto" w:fill="FFFFFF"/>
        </w:rPr>
        <w:t>(в состав района не входит).</w:t>
      </w:r>
      <w:r w:rsidR="0031313F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61452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1.2.3. Природно-лечебные ресурсы</w:t>
      </w:r>
    </w:p>
    <w:p w:rsidR="00C61452" w:rsidRPr="00CA0548" w:rsidRDefault="00C61452" w:rsidP="00F86AB9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Наиболее известным из природно-лечебных озер Енисейского района яв</w:t>
      </w:r>
      <w:r w:rsidR="00F86AB9">
        <w:rPr>
          <w:rFonts w:ascii="Times New Roman" w:hAnsi="Times New Roman" w:cs="Times New Roman"/>
          <w:color w:val="000000"/>
          <w:sz w:val="24"/>
          <w:szCs w:val="24"/>
        </w:rPr>
        <w:t xml:space="preserve">ляется </w:t>
      </w:r>
      <w:r w:rsidR="00F86AB9" w:rsidRPr="00F86AB9">
        <w:rPr>
          <w:rFonts w:ascii="Times New Roman" w:hAnsi="Times New Roman" w:cs="Times New Roman"/>
          <w:i/>
          <w:color w:val="000000"/>
          <w:sz w:val="24"/>
          <w:szCs w:val="24"/>
        </w:rPr>
        <w:t>озеро Монастырское</w:t>
      </w:r>
      <w:r w:rsidR="00F86AB9">
        <w:rPr>
          <w:rFonts w:ascii="Times New Roman" w:hAnsi="Times New Roman" w:cs="Times New Roman"/>
          <w:color w:val="000000"/>
          <w:sz w:val="24"/>
          <w:szCs w:val="24"/>
        </w:rPr>
        <w:t>, в воде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которого наблюдается повышенное содержание железа, раствор</w:t>
      </w:r>
      <w:r w:rsidR="0032368F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нных газов и йод. Дно озера покрыто слоем вязкого ила, лежащего на речном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песке и гальке. Минерализация воды отмечалась как не высокая. По составу она углекислая, кальциевая. Данные илы были признаны лечебными, а само озеро стало  очень популярн</w:t>
      </w:r>
      <w:r w:rsidR="0032368F" w:rsidRPr="00CA0548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среди жителей. Ранее озеро посещали также больные из разных мест губернии. Исследования озера проводились неоднократно, и все они, в целом, подтверждали целебные свойства его воды и донных отложений. За озером прочно закрепилась слава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лечебного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61452" w:rsidRPr="00CA0548" w:rsidRDefault="00C61452" w:rsidP="00F86AB9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 1962-1968 годах озеро было детально изучено во время геологической съемки. Донные отложения темного цвета, местами темно-серого, иногда с голубоватым оттенком. </w:t>
      </w:r>
      <w:r w:rsidR="00F86AB9">
        <w:rPr>
          <w:rFonts w:ascii="Times New Roman" w:hAnsi="Times New Roman" w:cs="Times New Roman"/>
          <w:color w:val="000000"/>
          <w:sz w:val="24"/>
          <w:szCs w:val="24"/>
        </w:rPr>
        <w:t xml:space="preserve">Отмечены были вкрапления охры,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желтоватые железистые пятна.</w:t>
      </w:r>
    </w:p>
    <w:p w:rsidR="0032368F" w:rsidRPr="00CA0548" w:rsidRDefault="0032368F" w:rsidP="00F86AB9">
      <w:pPr>
        <w:ind w:right="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6AB9">
        <w:rPr>
          <w:rFonts w:ascii="Times New Roman" w:hAnsi="Times New Roman" w:cs="Times New Roman"/>
          <w:i/>
          <w:sz w:val="24"/>
          <w:szCs w:val="24"/>
        </w:rPr>
        <w:t xml:space="preserve">Озеро </w:t>
      </w:r>
      <w:proofErr w:type="spellStart"/>
      <w:r w:rsidRPr="00F86AB9">
        <w:rPr>
          <w:rFonts w:ascii="Times New Roman" w:hAnsi="Times New Roman" w:cs="Times New Roman"/>
          <w:i/>
          <w:sz w:val="24"/>
          <w:szCs w:val="24"/>
        </w:rPr>
        <w:t>Плотбищенское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или в других источниках Святое, является месторождением лечебной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органическо-минеральной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грязи. Расположено оно в Енисейском районе в 20 км на запад от города Енисейска, </w:t>
      </w:r>
      <w:proofErr w:type="gramStart"/>
      <w:r w:rsidR="00D27647" w:rsidRPr="00CA0548">
        <w:rPr>
          <w:rFonts w:ascii="Times New Roman" w:hAnsi="Times New Roman" w:cs="Times New Roman"/>
          <w:sz w:val="24"/>
          <w:szCs w:val="24"/>
        </w:rPr>
        <w:t>напротив</w:t>
      </w:r>
      <w:proofErr w:type="gramEnd"/>
      <w:r w:rsidR="00D27647" w:rsidRPr="00CA0548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D27647" w:rsidRPr="00CA0548">
        <w:rPr>
          <w:rFonts w:ascii="Times New Roman" w:hAnsi="Times New Roman" w:cs="Times New Roman"/>
          <w:sz w:val="24"/>
          <w:szCs w:val="24"/>
        </w:rPr>
        <w:t>Плотбище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, на правом склоне реки Кемь (в 350-400 м от берега). Об исследовании и изучении озера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Плотбищенского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имеются дореволюционные данные 1855-1915 годов, а затем новые после Великой Октябрьской революции 1936-1968 годов. </w:t>
      </w:r>
    </w:p>
    <w:p w:rsidR="0032368F" w:rsidRPr="00CA0548" w:rsidRDefault="0032368F" w:rsidP="00F86AB9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О целебности грязи говорили в течение многих лет специалисты врачи-терапевты и медсестры, которые работали в грязевом отделении поликлиники города Енисейска до 1950 года. В это время было организовано амбулаторное грязелечение группы больных. Результаты оказались вполне благоприятные. Прекрасные терапевтические результаты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Плотбищенской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грязи и благоприятные природные здешние условия уже определили особое внимание к этим сокровищам края. Местность данного озера весьма живописна: обширные леса, в основном хвойные, в летнее время много цветов, зелени, недалеко многоводная река Кемь. Протяжение озера составляет около 900 метров. При ширине чистой воды 30-70 метров. Глубина не постоянна и колеблется в отдельных ямах от 1,5 до 5 метров. В воде озера имеется рыба (караси, щуки, окуни, язи и другие). Дно покрыто небольшим слоем вязкого ила, под которым находится твердый грунт из обычного речного песка и гальки. Берега его топки и недоступны и оторочены широкой каймой обычных водолюбивых растений. Твердый берег существует лишь у северного конца, и только там можно подойти к его чистой воде. Кратчайшее расстояние от этой оконечности озера до Кеми 320 метров. Берега озера одеты густым лесом. Ширина реки между озером и селом 50 метров.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Плотбищенское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озеро бывает свободно ото льда 5 месяцев в году с мая по октябрь. Со слов местных жителей в дне имеется довольно значительное число родников, они видны зимо</w:t>
      </w:r>
      <w:r w:rsidR="00EC24F4">
        <w:rPr>
          <w:rFonts w:ascii="Times New Roman" w:hAnsi="Times New Roman" w:cs="Times New Roman"/>
          <w:sz w:val="24"/>
          <w:szCs w:val="24"/>
        </w:rPr>
        <w:t>й</w:t>
      </w:r>
      <w:r w:rsidRPr="00CA0548">
        <w:rPr>
          <w:rFonts w:ascii="Times New Roman" w:hAnsi="Times New Roman" w:cs="Times New Roman"/>
          <w:sz w:val="24"/>
          <w:szCs w:val="24"/>
        </w:rPr>
        <w:t xml:space="preserve">. На их месте вода не замерзает. Особенной известностью пользуются родники северной стороны, с которой связывают целебные свойства озера. Здесь имеется яма до 15 метров глубиной, зеркало чистой воды, по краям растения. Дно покрыто слоем вязкого голубовато-серого ила с тонкодисперсной консистенцией, который помимо болотного никакого другого запаха не имеет. Толщина его </w:t>
      </w:r>
      <w:proofErr w:type="gramStart"/>
      <w:r w:rsidRPr="00CA0548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CA0548">
        <w:rPr>
          <w:rFonts w:ascii="Times New Roman" w:hAnsi="Times New Roman" w:cs="Times New Roman"/>
          <w:sz w:val="24"/>
          <w:szCs w:val="24"/>
        </w:rPr>
        <w:t xml:space="preserve"> ямы 15-20 сантиметров, но к берегам возрастает до 0,5-1 метра. Он представляет собой обычное отложение, выпадающее из мутных и богатых минеральными частицами полых вод в периодически заливаемых реками оз</w:t>
      </w:r>
      <w:r w:rsidR="00EC24F4">
        <w:rPr>
          <w:rFonts w:ascii="Times New Roman" w:hAnsi="Times New Roman" w:cs="Times New Roman"/>
          <w:sz w:val="24"/>
          <w:szCs w:val="24"/>
        </w:rPr>
        <w:t>е</w:t>
      </w:r>
      <w:r w:rsidRPr="00CA0548">
        <w:rPr>
          <w:rFonts w:ascii="Times New Roman" w:hAnsi="Times New Roman" w:cs="Times New Roman"/>
          <w:sz w:val="24"/>
          <w:szCs w:val="24"/>
        </w:rPr>
        <w:t>рах и старицах. Он же является ценной лечебной грязью. Под ними твердое дно, песок с галькой. Температура воды в озере примерно 10</w:t>
      </w:r>
      <w:proofErr w:type="gramStart"/>
      <w:r w:rsidR="00EC24F4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Pr="00CA054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A0548">
        <w:rPr>
          <w:rFonts w:ascii="Times New Roman" w:hAnsi="Times New Roman" w:cs="Times New Roman"/>
          <w:sz w:val="24"/>
          <w:szCs w:val="24"/>
        </w:rPr>
        <w:t xml:space="preserve">, с глубиной понижается. Из воды по временам выходит пузырьками горючий болотный газ. При механическом перемешивании грязи в озере газа выделяется больше. От озера на север к реке Кемь берег песчаный. По своим физическим свойствам озеро представляет собой типичную речную старицу, обладающую богатой флорой и фауной. Эти богатые природные факторы имеют значение в борьбе с детским костным туберкулезом народов Севера. Вода озера и грязи имеют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органическо-минеральные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целебные свойства т.к., содержат значительное количество химических элементов. Их можно отнести к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гидратно-кальциево-натриевой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группе</w:t>
      </w:r>
      <w:r w:rsidR="00D27647" w:rsidRPr="00CA0548">
        <w:rPr>
          <w:rFonts w:ascii="Times New Roman" w:hAnsi="Times New Roman" w:cs="Times New Roman"/>
          <w:sz w:val="24"/>
          <w:szCs w:val="24"/>
        </w:rPr>
        <w:t>.</w:t>
      </w:r>
    </w:p>
    <w:p w:rsidR="00D27647" w:rsidRPr="00CA0548" w:rsidRDefault="00D27647" w:rsidP="00EC24F4">
      <w:pPr>
        <w:pStyle w:val="ad"/>
        <w:ind w:firstLine="567"/>
        <w:rPr>
          <w:sz w:val="24"/>
          <w:szCs w:val="24"/>
        </w:rPr>
      </w:pPr>
      <w:r w:rsidRPr="00CA0548">
        <w:rPr>
          <w:i/>
          <w:sz w:val="24"/>
          <w:szCs w:val="24"/>
        </w:rPr>
        <w:t xml:space="preserve">Озеро </w:t>
      </w:r>
      <w:proofErr w:type="spellStart"/>
      <w:r w:rsidRPr="00CA0548">
        <w:rPr>
          <w:i/>
          <w:sz w:val="24"/>
          <w:szCs w:val="24"/>
        </w:rPr>
        <w:t>Комаровское</w:t>
      </w:r>
      <w:proofErr w:type="spellEnd"/>
      <w:r w:rsidRPr="00CA0548">
        <w:rPr>
          <w:i/>
          <w:sz w:val="24"/>
          <w:szCs w:val="24"/>
        </w:rPr>
        <w:t xml:space="preserve">  </w:t>
      </w:r>
      <w:r w:rsidRPr="00CA0548">
        <w:rPr>
          <w:sz w:val="24"/>
          <w:szCs w:val="24"/>
        </w:rPr>
        <w:t xml:space="preserve">расположено возле села </w:t>
      </w:r>
      <w:proofErr w:type="spellStart"/>
      <w:r w:rsidRPr="00CA0548">
        <w:rPr>
          <w:sz w:val="24"/>
          <w:szCs w:val="24"/>
        </w:rPr>
        <w:t>Паршино</w:t>
      </w:r>
      <w:proofErr w:type="spellEnd"/>
      <w:r w:rsidRPr="00CA0548">
        <w:rPr>
          <w:sz w:val="24"/>
          <w:szCs w:val="24"/>
        </w:rPr>
        <w:t xml:space="preserve"> Енисейского района. Уникальность озера заключается в наличии сапропеля – природного продукта с богатым содержанием витаминов, ферментов, редких микроэлементов и других биологически активных веществ.</w:t>
      </w:r>
      <w:r w:rsidR="00EC24F4">
        <w:rPr>
          <w:sz w:val="24"/>
          <w:szCs w:val="24"/>
        </w:rPr>
        <w:t xml:space="preserve"> </w:t>
      </w:r>
      <w:proofErr w:type="gramStart"/>
      <w:r w:rsidRPr="00CA0548">
        <w:rPr>
          <w:sz w:val="24"/>
          <w:szCs w:val="24"/>
        </w:rPr>
        <w:t xml:space="preserve">«Сапропель» </w:t>
      </w:r>
      <w:r w:rsidR="00106391" w:rsidRPr="00CA0548">
        <w:rPr>
          <w:sz w:val="24"/>
          <w:szCs w:val="24"/>
        </w:rPr>
        <w:t>–</w:t>
      </w:r>
      <w:r w:rsidRPr="00CA0548">
        <w:rPr>
          <w:sz w:val="24"/>
          <w:szCs w:val="24"/>
        </w:rPr>
        <w:t xml:space="preserve"> от греческого “</w:t>
      </w:r>
      <w:proofErr w:type="spellStart"/>
      <w:r w:rsidRPr="00CA0548">
        <w:rPr>
          <w:sz w:val="24"/>
          <w:szCs w:val="24"/>
          <w:lang w:val="en-US"/>
        </w:rPr>
        <w:t>sapros</w:t>
      </w:r>
      <w:proofErr w:type="spellEnd"/>
      <w:r w:rsidRPr="00CA0548">
        <w:rPr>
          <w:sz w:val="24"/>
          <w:szCs w:val="24"/>
        </w:rPr>
        <w:t>”</w:t>
      </w:r>
      <w:r w:rsidR="00106391" w:rsidRPr="00CA0548">
        <w:rPr>
          <w:sz w:val="24"/>
          <w:szCs w:val="24"/>
        </w:rPr>
        <w:t xml:space="preserve"> –</w:t>
      </w:r>
      <w:r w:rsidRPr="00CA0548">
        <w:rPr>
          <w:sz w:val="24"/>
          <w:szCs w:val="24"/>
        </w:rPr>
        <w:t xml:space="preserve"> гнилой и “</w:t>
      </w:r>
      <w:proofErr w:type="spellStart"/>
      <w:r w:rsidRPr="00CA0548">
        <w:rPr>
          <w:sz w:val="24"/>
          <w:szCs w:val="24"/>
          <w:lang w:val="en-US"/>
        </w:rPr>
        <w:t>pelos</w:t>
      </w:r>
      <w:proofErr w:type="spellEnd"/>
      <w:r w:rsidRPr="00CA0548">
        <w:rPr>
          <w:sz w:val="24"/>
          <w:szCs w:val="24"/>
        </w:rPr>
        <w:t>“</w:t>
      </w:r>
      <w:r w:rsidR="00106391" w:rsidRPr="00CA0548">
        <w:rPr>
          <w:sz w:val="24"/>
          <w:szCs w:val="24"/>
        </w:rPr>
        <w:t xml:space="preserve"> –</w:t>
      </w:r>
      <w:r w:rsidRPr="00CA0548">
        <w:rPr>
          <w:sz w:val="24"/>
          <w:szCs w:val="24"/>
        </w:rPr>
        <w:t xml:space="preserve"> грязь, ил, органические донные отложения, состоящие, в основном, из остатков водных организмов.</w:t>
      </w:r>
      <w:proofErr w:type="gramEnd"/>
      <w:r w:rsidRPr="00CA0548">
        <w:rPr>
          <w:sz w:val="24"/>
          <w:szCs w:val="24"/>
        </w:rPr>
        <w:t xml:space="preserve"> </w:t>
      </w:r>
      <w:r w:rsidRPr="00CA0548">
        <w:rPr>
          <w:sz w:val="24"/>
          <w:szCs w:val="24"/>
        </w:rPr>
        <w:lastRenderedPageBreak/>
        <w:t xml:space="preserve">Сапропель обладает мощным разносторонним лечебным эффектом и оказывает обезболивающее, противовоспалительное, успокаивающее действие, восстанавливает иммунитет, воздействует на кожу, обогащая организм кальцием, железом, магнием, бромом, йодом и другими полезными веществами. Сапропель расширяет капилляры верхнего слоя кожи (эпидермиса) и через их стенки проходит </w:t>
      </w:r>
      <w:proofErr w:type="spellStart"/>
      <w:r w:rsidRPr="00CA0548">
        <w:rPr>
          <w:sz w:val="24"/>
          <w:szCs w:val="24"/>
        </w:rPr>
        <w:t>взаимообменный</w:t>
      </w:r>
      <w:proofErr w:type="spellEnd"/>
      <w:r w:rsidRPr="00CA0548">
        <w:rPr>
          <w:sz w:val="24"/>
          <w:szCs w:val="24"/>
        </w:rPr>
        <w:t xml:space="preserve"> процесс: организм усваивает целебные вещества сапропеля, отдавая накопленные токсины и яды.</w:t>
      </w:r>
    </w:p>
    <w:p w:rsidR="00C61452" w:rsidRPr="00CA0548" w:rsidRDefault="00C61452" w:rsidP="00F86AB9">
      <w:pPr>
        <w:pStyle w:val="normal"/>
        <w:shd w:val="clear" w:color="auto" w:fill="FFFFFF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1.2.4.</w:t>
      </w:r>
      <w:r w:rsidR="00F86A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Флора </w:t>
      </w:r>
    </w:p>
    <w:p w:rsidR="00C61452" w:rsidRPr="00CA0548" w:rsidRDefault="00C61452" w:rsidP="00547CA6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Енисейский район хранит в себе колоссальные природные богатства. Среди этих богатств</w:t>
      </w:r>
      <w:r w:rsidR="00EC24F4">
        <w:rPr>
          <w:rFonts w:ascii="Times New Roman" w:hAnsi="Times New Roman" w:cs="Times New Roman"/>
          <w:color w:val="000000"/>
          <w:sz w:val="24"/>
          <w:szCs w:val="24"/>
        </w:rPr>
        <w:t xml:space="preserve"> особое место принадлежит лесу. Расположен район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 среднем течении реки Енисей.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Открытые участки представляют собой лесные поляны, болотистые низины, кустарниковые зар</w:t>
      </w:r>
      <w:r w:rsidR="00047CB4">
        <w:rPr>
          <w:rFonts w:ascii="Times New Roman" w:hAnsi="Times New Roman" w:cs="Times New Roman"/>
          <w:color w:val="000000"/>
          <w:sz w:val="24"/>
          <w:szCs w:val="24"/>
        </w:rPr>
        <w:t>осли – шиповник, акация желтая,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волчья ягода, черемуха, боярышник, калина, смородина черная и красная.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п.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Подтесово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Енисейского района расположен участок смешанного леса естественного происхождения. Основные породы – сосна, ель, лиственница с примесью березы. Растительный покров разнообразный, представлен медуницей, фиалкой душистой, купальницей азиатской, ветреницей, венериным башмачком,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зверобоем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продырявленным и другими видами. Весной обильно цветут полевые цветы: жарки,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саранки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колокольчики, ромашка, Иван-чай. В лесах много дикой малины, земляники, на заболоченных местах растет клюква. На территории озера Монастырского в сосновом бору можно встретить бруснику, чернику, костянику.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Много грибов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груздь, рыжик, маслята, подберезовики, подосиновики, сыроежки, волнушки, опята и др.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6391" w:rsidRPr="00CA0548">
        <w:rPr>
          <w:rFonts w:ascii="Times New Roman" w:hAnsi="Times New Roman" w:cs="Times New Roman"/>
          <w:sz w:val="24"/>
          <w:szCs w:val="24"/>
        </w:rPr>
        <w:t>В кедровых насаждениях – орех.</w:t>
      </w:r>
      <w:proofErr w:type="gramEnd"/>
      <w:r w:rsidR="00106391" w:rsidRPr="00CA0548">
        <w:rPr>
          <w:rFonts w:ascii="Times New Roman" w:hAnsi="Times New Roman" w:cs="Times New Roman"/>
          <w:sz w:val="24"/>
          <w:szCs w:val="24"/>
        </w:rPr>
        <w:t xml:space="preserve"> Моховой покров развит слабо. Большие площади заняты лесными лугами, которые используются как сенокосные угодья. Значительные площади с давних пор сводятся под пахотные угодья.</w:t>
      </w:r>
    </w:p>
    <w:p w:rsidR="00C61452" w:rsidRPr="00CA0548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1.2.5. Фауна</w:t>
      </w:r>
    </w:p>
    <w:p w:rsidR="00106391" w:rsidRPr="00CA0548" w:rsidRDefault="00C61452" w:rsidP="00547CA6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Животный мир енисейской тайги также очень разнообразен. Особенно тайга славилась зверем, птицей и рыбой в начале освоения Сибири. В настоящее время на территории района ведется работа по охране животного мира, пополне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нию рыбных запасов в водоемах.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Представителями животного мира на территории района являются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лось, заяц, поле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вая мышь, медведь, волк, лиса,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 севере района олень, белка и многие другие виды. В 1990-х годах в Енисейском районе появилась идея создания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Сымского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этно-природного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парка – уникальной территории тайги, значительная часть которой не затронута антропогенным воздействием.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Соболь, северный лесной 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>олень, медведь, волк, росомаха,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ондатра, скопа, черный коршун, черный аист, серый журавль – это не полный перечень обитателей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Сыма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Среди которых и исчезающие редкие виды животных и птиц. С 1961 года на территории района действуют два заказника – «Маковский» и «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Больше-Касский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». Изначально заказники создавались для воспроизводства акклиматизированного речного бобра.</w:t>
      </w:r>
    </w:p>
    <w:p w:rsidR="00106391" w:rsidRPr="00CA0548" w:rsidRDefault="00106391" w:rsidP="00547CA6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 xml:space="preserve">Для средней и южной тайги характерно увеличение обилия и видового разнообразия почти всех групп животных по мере движения к югу. Это особенно относится к насекомым, среди которых появляются виды, вызывающие массовые повреждения и гибель древостоев (сибирский шелкопряд, большой черный еловый усач). По плотности населения господствуют мелкие млекопитающие – грызуны и землеройки, обилие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воробьинообразных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 xml:space="preserve"> птиц, дятлов. Становятся обычны и многочисленны и некоторые амфибии и рептилии (гадю</w:t>
      </w:r>
      <w:r w:rsidR="00047CB4">
        <w:rPr>
          <w:rFonts w:ascii="Times New Roman" w:hAnsi="Times New Roman" w:cs="Times New Roman"/>
          <w:sz w:val="24"/>
          <w:szCs w:val="24"/>
        </w:rPr>
        <w:t>к</w:t>
      </w:r>
      <w:r w:rsidRPr="00CA0548">
        <w:rPr>
          <w:rFonts w:ascii="Times New Roman" w:hAnsi="Times New Roman" w:cs="Times New Roman"/>
          <w:sz w:val="24"/>
          <w:szCs w:val="24"/>
        </w:rPr>
        <w:t xml:space="preserve">а, живородящая ящерица, </w:t>
      </w:r>
      <w:proofErr w:type="gramStart"/>
      <w:r w:rsidRPr="00CA0548">
        <w:rPr>
          <w:rFonts w:ascii="Times New Roman" w:hAnsi="Times New Roman" w:cs="Times New Roman"/>
          <w:sz w:val="24"/>
          <w:szCs w:val="24"/>
        </w:rPr>
        <w:t>сибирский</w:t>
      </w:r>
      <w:proofErr w:type="gramEnd"/>
      <w:r w:rsidRPr="00CA05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sz w:val="24"/>
          <w:szCs w:val="24"/>
        </w:rPr>
        <w:t>углозуб</w:t>
      </w:r>
      <w:proofErr w:type="spellEnd"/>
      <w:r w:rsidRPr="00CA0548">
        <w:rPr>
          <w:rFonts w:ascii="Times New Roman" w:hAnsi="Times New Roman" w:cs="Times New Roman"/>
          <w:sz w:val="24"/>
          <w:szCs w:val="24"/>
        </w:rPr>
        <w:t>, остромордая лягушка).</w:t>
      </w:r>
    </w:p>
    <w:p w:rsidR="00C61452" w:rsidRPr="00CA0548" w:rsidRDefault="00C61452" w:rsidP="00547CA6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Район богат разнообразием боровой и водоплавающей птицы</w:t>
      </w:r>
      <w:r w:rsidR="00047CB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глухарь, тетерев, рябчик, гуси, лебеди, утки, аисты, журавли.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Из мелких птиц, обитающих в лесу можно выделить кедровку, сойку, кукушку, синицу, снегиря, дятла. Из хищных птиц распространены ястреб, филин, совы. Ближе к поселениям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много ворон, сорок, воробьев,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дроздов. Все это мир тайги, который требует рационального использования и охраны человеком.</w:t>
      </w:r>
    </w:p>
    <w:p w:rsidR="00C61452" w:rsidRPr="00CA0548" w:rsidRDefault="00C61452" w:rsidP="00547CA6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 водоемах района присутствуют такие виды рыб, как: нельма, сиг, елец, плотва, хариус, щука, карась, окунь, тугун, ленок, стерлядь, осетр, таймень.</w:t>
      </w:r>
      <w:proofErr w:type="gramEnd"/>
    </w:p>
    <w:p w:rsidR="00C61452" w:rsidRPr="00CA0548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1.2.6. Состояние окружающей среды</w:t>
      </w:r>
    </w:p>
    <w:p w:rsidR="00C61452" w:rsidRPr="00CA0548" w:rsidRDefault="00C61452" w:rsidP="00106391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Енисейский район расположен на левобережной части бассейна Енисея в пределах одноименной равнины. Его площадь составляет 106,3 тыс. кв.м. Климат территории – резко континентальный.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Широкий спектр лесов всех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подзон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включает набор переходов от темнохвойных до мелколиственных, со значительным участием различных сосновых насаждений.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Современное хозяйственное освоение сибирских земель сопровождается небывалыми по размаху и глубине изменениями природных сообществ.</w:t>
      </w:r>
    </w:p>
    <w:p w:rsidR="00C61452" w:rsidRPr="00CA0548" w:rsidRDefault="00C61452" w:rsidP="00106391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Существенная проблема Енисейского района, как и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большей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части территорий, прилегающих к бассейну р.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Енисей является радиационная опасность, источниками которых являются:</w:t>
      </w:r>
    </w:p>
    <w:p w:rsidR="00C61452" w:rsidRPr="00CA0548" w:rsidRDefault="00C61452" w:rsidP="00106391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 загрязненные в результате деятельности прямоточных реакторов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ФГУП «Горно-химический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комбинат» участки русла и поймы р.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Енисей;</w:t>
      </w:r>
    </w:p>
    <w:p w:rsidR="00C61452" w:rsidRPr="00CA0548" w:rsidRDefault="00C61452" w:rsidP="00106391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 медицинское оборудование при проведении обследований.</w:t>
      </w:r>
    </w:p>
    <w:p w:rsidR="00C61452" w:rsidRPr="00CA0548" w:rsidRDefault="00C61452" w:rsidP="00106391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Решение этой проблемы финансируется за</w:t>
      </w:r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счет сре</w:t>
      </w:r>
      <w:proofErr w:type="gramStart"/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>дств кр</w:t>
      </w:r>
      <w:proofErr w:type="gramEnd"/>
      <w:r w:rsidR="00106391" w:rsidRPr="00CA0548">
        <w:rPr>
          <w:rFonts w:ascii="Times New Roman" w:hAnsi="Times New Roman" w:cs="Times New Roman"/>
          <w:color w:val="000000"/>
          <w:sz w:val="24"/>
          <w:szCs w:val="24"/>
        </w:rPr>
        <w:t>аевого бюджета.</w:t>
      </w:r>
    </w:p>
    <w:p w:rsidR="00C61452" w:rsidRPr="00CA0548" w:rsidRDefault="00C61452" w:rsidP="00106391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Важные задачи в области экологии и природопользования состоят в сохранении благоприятной окружающей среды, биологического разнообразия объектов животного мира на территории района для настоящего и будущего поколений, создании благоприятных условий для организации охоты, спортивного и любительского рыболовства, для удовлетворения собственных потребностей жителей района. Енисейский район является важным историческим и природным памятником, поддержание состояния которого должно стать комплексной задачей на пути развития социально-экологического положения территории. В частности требуется сохранение действующих особо охраняемых природных территорий: комплексный заказник «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Больше-Касский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», памятник природы «Участок смешенного леса п.</w:t>
      </w:r>
      <w:r w:rsidR="006A21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Подтесово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», памятники природы «Озеро Светленькое» и «Озеро Монастырское» и др. </w:t>
      </w:r>
    </w:p>
    <w:p w:rsidR="00C61452" w:rsidRPr="00CA0548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1.2.7. Экскурсионное обслуживание. Реестр экскурсоводов. </w:t>
      </w:r>
    </w:p>
    <w:tbl>
      <w:tblPr>
        <w:tblW w:w="984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02"/>
        <w:gridCol w:w="708"/>
        <w:gridCol w:w="2127"/>
        <w:gridCol w:w="850"/>
        <w:gridCol w:w="1276"/>
        <w:gridCol w:w="1559"/>
        <w:gridCol w:w="1623"/>
      </w:tblGrid>
      <w:tr w:rsidR="00C61452" w:rsidRPr="00CA0548" w:rsidTr="00C45A18">
        <w:trPr>
          <w:trHeight w:val="967"/>
        </w:trPr>
        <w:tc>
          <w:tcPr>
            <w:tcW w:w="1702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708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127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Контактные данные</w:t>
            </w:r>
          </w:p>
        </w:tc>
        <w:tc>
          <w:tcPr>
            <w:tcW w:w="850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 работы</w:t>
            </w:r>
          </w:p>
        </w:tc>
        <w:tc>
          <w:tcPr>
            <w:tcW w:w="1276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 иностранных языков</w:t>
            </w:r>
          </w:p>
        </w:tc>
        <w:tc>
          <w:tcPr>
            <w:tcW w:w="1559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</w:p>
        </w:tc>
        <w:tc>
          <w:tcPr>
            <w:tcW w:w="1623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Принадлежность</w:t>
            </w:r>
            <w:r w:rsidR="00A84A20"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(частный/туроператор)</w:t>
            </w:r>
          </w:p>
        </w:tc>
      </w:tr>
      <w:tr w:rsidR="00C61452" w:rsidRPr="00CA0548" w:rsidTr="00C45A18">
        <w:trPr>
          <w:trHeight w:val="1653"/>
        </w:trPr>
        <w:tc>
          <w:tcPr>
            <w:tcW w:w="1702" w:type="dxa"/>
          </w:tcPr>
          <w:p w:rsidR="00C61452" w:rsidRPr="00CA0548" w:rsidRDefault="00C61452" w:rsidP="00106391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</w:t>
            </w:r>
            <w:r w:rsidR="00106391"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ина</w:t>
            </w:r>
            <w:proofErr w:type="spellEnd"/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Людмила Альфредовна</w:t>
            </w:r>
          </w:p>
        </w:tc>
        <w:tc>
          <w:tcPr>
            <w:tcW w:w="708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C61452" w:rsidRPr="00CA0548" w:rsidRDefault="00C61452" w:rsidP="00547CA6">
            <w:pPr>
              <w:pStyle w:val="normal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8-902-928-57-36, </w:t>
            </w:r>
          </w:p>
          <w:p w:rsidR="00C61452" w:rsidRPr="00CA0548" w:rsidRDefault="00C61452" w:rsidP="00547CA6">
            <w:pPr>
              <w:pStyle w:val="normal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8-904-893-57-46</w:t>
            </w:r>
          </w:p>
          <w:p w:rsidR="00C61452" w:rsidRPr="00CA0548" w:rsidRDefault="00C61452" w:rsidP="00F15EA0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r w:rsidR="00F15EA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tungooska@mail.ru</w:t>
            </w:r>
          </w:p>
        </w:tc>
        <w:tc>
          <w:tcPr>
            <w:tcW w:w="850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Свободного знания иностранных языков нет</w:t>
            </w:r>
          </w:p>
        </w:tc>
        <w:tc>
          <w:tcPr>
            <w:tcW w:w="1559" w:type="dxa"/>
          </w:tcPr>
          <w:p w:rsidR="00C61452" w:rsidRPr="00CA0548" w:rsidRDefault="00C61452" w:rsidP="00F15EA0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Обзорные </w:t>
            </w:r>
            <w:r w:rsidR="00F15E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экскурсии, экологический туризм</w:t>
            </w: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</w:tcPr>
          <w:p w:rsidR="00C61452" w:rsidRPr="00CA0548" w:rsidRDefault="00C61452" w:rsidP="00547CA6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Частный</w:t>
            </w:r>
          </w:p>
          <w:p w:rsidR="00C61452" w:rsidRPr="00CA0548" w:rsidRDefault="00C61452" w:rsidP="00A84A20">
            <w:pPr>
              <w:pStyle w:val="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База отдыха </w:t>
            </w:r>
            <w:r w:rsidR="00A84A20"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Заимка Рыбная</w:t>
            </w:r>
            <w:r w:rsidR="00A84A20" w:rsidRPr="00CA05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C61452" w:rsidRPr="00CA0548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2.Объекты туристского притяжения.</w:t>
      </w:r>
    </w:p>
    <w:p w:rsidR="00C61452" w:rsidRPr="00CA0548" w:rsidRDefault="00C61452" w:rsidP="00F86AB9"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 Общее описание инфраструктуры туризма</w:t>
      </w:r>
    </w:p>
    <w:p w:rsidR="00C61452" w:rsidRPr="00CA0548" w:rsidRDefault="00C61452" w:rsidP="00F86AB9"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2.1.1. Общие данные о памятниках и объектах туристического притяжения</w:t>
      </w:r>
    </w:p>
    <w:p w:rsidR="00C61452" w:rsidRPr="00CA0548" w:rsidRDefault="00C61452">
      <w:pPr>
        <w:pStyle w:val="normal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Енисейский район был и остается очень красивым и интересным местом. Его рекреационный потенциал очень велик. За всю свою историю Енисейский район «накопил» немало достопримечательностей и памятных мест. Наиболее значимыми объектами туристского притяжения на территории района являются:</w:t>
      </w:r>
    </w:p>
    <w:p w:rsidR="00A84A20" w:rsidRPr="00CA0548" w:rsidRDefault="00C61452">
      <w:pPr>
        <w:pStyle w:val="normal"/>
        <w:numPr>
          <w:ilvl w:val="0"/>
          <w:numId w:val="2"/>
        </w:numPr>
        <w:spacing w:line="276" w:lineRule="auto"/>
        <w:jc w:val="both"/>
        <w:rPr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памятник 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природы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краевого значения 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«Озеро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Монастырское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C61452" w:rsidRPr="00CA0548" w:rsidRDefault="00C61452">
      <w:pPr>
        <w:pStyle w:val="normal"/>
        <w:numPr>
          <w:ilvl w:val="0"/>
          <w:numId w:val="2"/>
        </w:numPr>
        <w:spacing w:line="276" w:lineRule="auto"/>
        <w:jc w:val="both"/>
        <w:rPr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памятник природы 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Обь-Енисейский</w:t>
      </w:r>
      <w:proofErr w:type="spellEnd"/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соединительный водный путь»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61452" w:rsidRPr="00CA0548" w:rsidRDefault="00C61452">
      <w:pPr>
        <w:pStyle w:val="normal"/>
        <w:numPr>
          <w:ilvl w:val="0"/>
          <w:numId w:val="2"/>
        </w:numPr>
        <w:spacing w:line="276" w:lineRule="auto"/>
        <w:jc w:val="both"/>
        <w:rPr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памятник природы 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«У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часток смешанного леса в п.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Подтесово</w:t>
      </w:r>
      <w:proofErr w:type="spellEnd"/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61452" w:rsidRPr="00CA0548" w:rsidRDefault="00C61452">
      <w:pPr>
        <w:pStyle w:val="normal"/>
        <w:numPr>
          <w:ilvl w:val="0"/>
          <w:numId w:val="2"/>
        </w:numPr>
        <w:spacing w:line="276" w:lineRule="auto"/>
        <w:jc w:val="both"/>
        <w:rPr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памятник природы 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F15EA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зеро Светленькое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61452" w:rsidRPr="00CA0548" w:rsidRDefault="00C61452">
      <w:pPr>
        <w:pStyle w:val="normal"/>
        <w:numPr>
          <w:ilvl w:val="0"/>
          <w:numId w:val="2"/>
        </w:numPr>
        <w:spacing w:line="276" w:lineRule="auto"/>
        <w:jc w:val="both"/>
        <w:rPr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памятник истории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внесенный в список особо охраняемых объектов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>, 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Церковь Николая Чудотворца</w:t>
      </w:r>
      <w:r w:rsidR="00A84A20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 д. Каменка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BA3EAB">
      <w:pPr>
        <w:pStyle w:val="normal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Во всех населенных пунктах Енисейского района установлены памятники и</w:t>
      </w:r>
      <w:r w:rsidR="00BA3EA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обелиски в память о </w:t>
      </w:r>
      <w:proofErr w:type="spellStart"/>
      <w:r w:rsidR="00BA3EAB" w:rsidRPr="00CA0548">
        <w:rPr>
          <w:rFonts w:ascii="Times New Roman" w:hAnsi="Times New Roman" w:cs="Times New Roman"/>
          <w:color w:val="000000"/>
          <w:sz w:val="24"/>
          <w:szCs w:val="24"/>
        </w:rPr>
        <w:t>земляках-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енисейцах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погибших в годы Великой Отечественной войны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1941</w:t>
      </w:r>
      <w:r w:rsidR="006A21B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1945 гг. На территории Енисейског</w:t>
      </w:r>
      <w:r w:rsidR="00BA3EA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о района имеются установленные мемориальные доски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на зданиях, где жили, трудились или у</w:t>
      </w:r>
      <w:r w:rsidR="00BA3EAB" w:rsidRPr="00CA0548">
        <w:rPr>
          <w:rFonts w:ascii="Times New Roman" w:hAnsi="Times New Roman" w:cs="Times New Roman"/>
          <w:color w:val="000000"/>
          <w:sz w:val="24"/>
          <w:szCs w:val="24"/>
        </w:rPr>
        <w:t>чились известные жители района.</w:t>
      </w:r>
    </w:p>
    <w:p w:rsidR="00C61452" w:rsidRPr="00E83DBF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3DBF">
        <w:rPr>
          <w:rFonts w:ascii="Times New Roman" w:hAnsi="Times New Roman" w:cs="Times New Roman"/>
          <w:b/>
          <w:color w:val="000000"/>
          <w:sz w:val="28"/>
          <w:szCs w:val="28"/>
        </w:rPr>
        <w:t>2.1.2.Сведения об объектах туристской инфраструктуры</w:t>
      </w:r>
    </w:p>
    <w:tbl>
      <w:tblPr>
        <w:tblW w:w="10207" w:type="dxa"/>
        <w:tblInd w:w="-318" w:type="dxa"/>
        <w:tblLayout w:type="fixed"/>
        <w:tblLook w:val="0000"/>
      </w:tblPr>
      <w:tblGrid>
        <w:gridCol w:w="852"/>
        <w:gridCol w:w="708"/>
        <w:gridCol w:w="1134"/>
        <w:gridCol w:w="1134"/>
        <w:gridCol w:w="1560"/>
        <w:gridCol w:w="992"/>
        <w:gridCol w:w="709"/>
        <w:gridCol w:w="992"/>
        <w:gridCol w:w="1276"/>
        <w:gridCol w:w="850"/>
      </w:tblGrid>
      <w:tr w:rsidR="00C61452" w:rsidTr="00C45A18">
        <w:trPr>
          <w:trHeight w:val="1185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Гостиницы и аналогичные средства размещения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Специализированные средства размещения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 Иные коллективные средства размещения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textDirection w:val="btL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Предприятия </w:t>
            </w:r>
          </w:p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 общественного питания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textDirection w:val="btL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Муниципальных зон отдыха (парково-рекреационные зоны)</w:t>
            </w:r>
          </w:p>
        </w:tc>
      </w:tr>
      <w:tr w:rsidR="00C61452" w:rsidTr="00C45A18">
        <w:trPr>
          <w:cantSplit/>
          <w:trHeight w:val="2243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Санаторно-курортные средства размещения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Специализированные средства размещения для отдыха и организации досуга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Средства размещения для отдыха, оздоровления и организации досуга детей и юношества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Туристские специализированные средства размещения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Капсульные отели, апартаменты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таймшера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кондоминимумы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и т.п.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Хостелы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>; общежития, меблированные       комнаты, апартаменты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61452" w:rsidRPr="00C45A18" w:rsidRDefault="00C61452" w:rsidP="0000630C">
            <w:pPr>
              <w:pStyle w:val="normal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Индивидуальные средства размещения            (жилые дома)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61452" w:rsidTr="00067D59">
        <w:trPr>
          <w:trHeight w:val="6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F15EA0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067D59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00630C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:rsidR="00C61452" w:rsidRPr="00CA0548" w:rsidRDefault="0000630C" w:rsidP="0000630C"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Туристские специализированные средства размещения:</w:t>
      </w:r>
    </w:p>
    <w:p w:rsidR="0000630C" w:rsidRPr="00CA0548" w:rsidRDefault="0000630C" w:rsidP="0000630C"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- База отдыха «Заимка рыбная» в д.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Усть-Тунгуска</w:t>
      </w:r>
      <w:proofErr w:type="spellEnd"/>
      <w:r w:rsidR="00F15EA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630C" w:rsidRPr="00CA0548" w:rsidRDefault="0000630C" w:rsidP="0000630C"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Предприятия общественного питания:</w:t>
      </w:r>
    </w:p>
    <w:p w:rsidR="0000630C" w:rsidRPr="00CA0548" w:rsidRDefault="0000630C" w:rsidP="0000630C"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- Кафе «Авто-Гриль» в д.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Усть-Тунгуска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0630C" w:rsidRPr="00CA0548" w:rsidRDefault="0000630C" w:rsidP="0000630C"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- Кафе «Прованс»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Верхнепашино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E83DBF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3DBF">
        <w:rPr>
          <w:rFonts w:ascii="Times New Roman" w:hAnsi="Times New Roman" w:cs="Times New Roman"/>
          <w:b/>
          <w:color w:val="000000"/>
          <w:sz w:val="28"/>
          <w:szCs w:val="28"/>
        </w:rPr>
        <w:t>2.1.3. Памятники, исторические здания и сооружения:</w:t>
      </w:r>
    </w:p>
    <w:tbl>
      <w:tblPr>
        <w:tblW w:w="10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35"/>
        <w:gridCol w:w="1842"/>
        <w:gridCol w:w="1593"/>
        <w:gridCol w:w="1560"/>
        <w:gridCol w:w="1559"/>
        <w:gridCol w:w="1843"/>
      </w:tblGrid>
      <w:tr w:rsidR="00C61452" w:rsidTr="00C45A18">
        <w:trPr>
          <w:trHeight w:val="1027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tabs>
                <w:tab w:val="left" w:pos="1471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</w:t>
            </w:r>
          </w:p>
        </w:tc>
        <w:tc>
          <w:tcPr>
            <w:tcW w:w="1842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45A18">
              <w:rPr>
                <w:rFonts w:ascii="Times New Roman" w:hAnsi="Times New Roman" w:cs="Times New Roman"/>
                <w:b/>
                <w:color w:val="000000"/>
              </w:rPr>
              <w:t>Историко</w:t>
            </w:r>
            <w:proofErr w:type="spellEnd"/>
            <w:r w:rsidRPr="00C45A18">
              <w:rPr>
                <w:rFonts w:ascii="Times New Roman" w:hAnsi="Times New Roman" w:cs="Times New Roman"/>
                <w:b/>
                <w:color w:val="000000"/>
              </w:rPr>
              <w:t>-</w:t>
            </w:r>
          </w:p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культурные достоинства объекта</w:t>
            </w:r>
          </w:p>
        </w:tc>
        <w:tc>
          <w:tcPr>
            <w:tcW w:w="159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Автор памятника</w:t>
            </w:r>
          </w:p>
        </w:tc>
        <w:tc>
          <w:tcPr>
            <w:tcW w:w="1560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</w:t>
            </w:r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Пригодность к показу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Транспортная</w:t>
            </w:r>
          </w:p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доступность </w:t>
            </w: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6A21BA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Братская могила двадцати партизан и участников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Енисейско-Маклаковского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восстания, зверски замученных 7 февраля 1919 года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колчаковским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карательным отрядом</w:t>
            </w:r>
          </w:p>
        </w:tc>
        <w:tc>
          <w:tcPr>
            <w:tcW w:w="184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 феврале 201</w:t>
            </w:r>
            <w:r w:rsidR="0000630C">
              <w:rPr>
                <w:rFonts w:ascii="Times New Roman" w:hAnsi="Times New Roman" w:cs="Times New Roman"/>
                <w:color w:val="000000"/>
              </w:rPr>
              <w:t>9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года исполнилось </w:t>
            </w:r>
            <w:r w:rsidR="0000630C">
              <w:rPr>
                <w:rFonts w:ascii="Times New Roman" w:hAnsi="Times New Roman" w:cs="Times New Roman"/>
                <w:color w:val="000000"/>
              </w:rPr>
              <w:t xml:space="preserve">100 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лет со времени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Енисейско-Маклаковского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восстания, которое охватило своим огненным дыханием не только город Енисейск, но и весь Енисейский уезд</w:t>
            </w:r>
          </w:p>
        </w:tc>
        <w:tc>
          <w:tcPr>
            <w:tcW w:w="159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1934 год общим собранием граждан и организацией РКП</w:t>
            </w:r>
          </w:p>
        </w:tc>
        <w:tc>
          <w:tcPr>
            <w:tcW w:w="1560" w:type="dxa"/>
          </w:tcPr>
          <w:p w:rsidR="00C61452" w:rsidRPr="00C45A18" w:rsidRDefault="00C61452" w:rsidP="006A21BA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A21BA">
              <w:rPr>
                <w:rFonts w:ascii="Times New Roman" w:hAnsi="Times New Roman" w:cs="Times New Roman"/>
                <w:color w:val="000000"/>
              </w:rPr>
              <w:t>Красноярский край, Енисейский район</w:t>
            </w:r>
            <w:r w:rsidR="006A7221" w:rsidRPr="006A21BA">
              <w:rPr>
                <w:rFonts w:ascii="Times New Roman" w:hAnsi="Times New Roman" w:cs="Times New Roman"/>
                <w:color w:val="000000"/>
              </w:rPr>
              <w:t>,</w:t>
            </w:r>
            <w:r w:rsidRPr="006A21BA">
              <w:rPr>
                <w:rFonts w:ascii="Times New Roman" w:hAnsi="Times New Roman" w:cs="Times New Roman"/>
                <w:color w:val="000000"/>
              </w:rPr>
              <w:t xml:space="preserve"> кладбище </w:t>
            </w:r>
            <w:proofErr w:type="spellStart"/>
            <w:r w:rsidRPr="006A21BA">
              <w:rPr>
                <w:rFonts w:ascii="Times New Roman" w:hAnsi="Times New Roman" w:cs="Times New Roman"/>
                <w:color w:val="000000"/>
              </w:rPr>
              <w:t>с</w:t>
            </w:r>
            <w:proofErr w:type="gramStart"/>
            <w:r w:rsidRPr="006A21BA">
              <w:rPr>
                <w:rFonts w:ascii="Times New Roman" w:hAnsi="Times New Roman" w:cs="Times New Roman"/>
                <w:color w:val="000000"/>
              </w:rPr>
              <w:t>.А</w:t>
            </w:r>
            <w:proofErr w:type="gramEnd"/>
            <w:r w:rsidRPr="006A21BA">
              <w:rPr>
                <w:rFonts w:ascii="Times New Roman" w:hAnsi="Times New Roman" w:cs="Times New Roman"/>
                <w:color w:val="000000"/>
              </w:rPr>
              <w:t>балаково</w:t>
            </w:r>
            <w:proofErr w:type="spellEnd"/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удовлетворительная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</w:t>
            </w:r>
          </w:p>
        </w:tc>
      </w:tr>
      <w:tr w:rsidR="00A26692" w:rsidTr="00C45A18">
        <w:trPr>
          <w:trHeight w:val="322"/>
        </w:trPr>
        <w:tc>
          <w:tcPr>
            <w:tcW w:w="1735" w:type="dxa"/>
          </w:tcPr>
          <w:p w:rsidR="00A26692" w:rsidRPr="00C45A18" w:rsidRDefault="00A26692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Александровский Шлюз</w:t>
            </w:r>
          </w:p>
        </w:tc>
        <w:tc>
          <w:tcPr>
            <w:tcW w:w="1842" w:type="dxa"/>
            <w:vMerge w:val="restart"/>
          </w:tcPr>
          <w:p w:rsidR="00A26692" w:rsidRPr="00C45A18" w:rsidRDefault="00A2669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Важный стратегический объект последней четверти XIX века. Русский царь принял решение соединить Сибирь и через Ангару, Байкал и Селенгу выйти к границе с Китаем. А затем, через Шилку и Амур получить выход к Тихому океану.</w:t>
            </w:r>
          </w:p>
        </w:tc>
        <w:tc>
          <w:tcPr>
            <w:tcW w:w="1593" w:type="dxa"/>
          </w:tcPr>
          <w:p w:rsidR="00A26692" w:rsidRPr="00C45A18" w:rsidRDefault="00A2669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Сооружен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в середине 90-х годов XIX века</w:t>
            </w:r>
          </w:p>
        </w:tc>
        <w:tc>
          <w:tcPr>
            <w:tcW w:w="1560" w:type="dxa"/>
          </w:tcPr>
          <w:p w:rsidR="00A26692" w:rsidRPr="00C45A18" w:rsidRDefault="00A2669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 п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.А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лександровский Шлюз</w:t>
            </w:r>
          </w:p>
        </w:tc>
        <w:tc>
          <w:tcPr>
            <w:tcW w:w="1559" w:type="dxa"/>
          </w:tcPr>
          <w:p w:rsidR="00A26692" w:rsidRPr="00C45A18" w:rsidRDefault="00A2669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удовлетворительная </w:t>
            </w:r>
          </w:p>
        </w:tc>
        <w:tc>
          <w:tcPr>
            <w:tcW w:w="1843" w:type="dxa"/>
            <w:vMerge w:val="restart"/>
          </w:tcPr>
          <w:p w:rsidR="00A26692" w:rsidRPr="00C45A18" w:rsidRDefault="00A2669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Ави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C45A18">
              <w:rPr>
                <w:rFonts w:ascii="Times New Roman" w:hAnsi="Times New Roman" w:cs="Times New Roman"/>
                <w:color w:val="000000"/>
              </w:rPr>
              <w:t>транспорт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(вертолет), </w:t>
            </w:r>
          </w:p>
          <w:p w:rsidR="00A26692" w:rsidRPr="00C45A18" w:rsidRDefault="00A2669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 летнее время маломерные суда (лодки, маломерные катера),</w:t>
            </w:r>
          </w:p>
          <w:p w:rsidR="00A26692" w:rsidRPr="00C45A18" w:rsidRDefault="00A2669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 зимнее время автозимник</w:t>
            </w:r>
          </w:p>
        </w:tc>
      </w:tr>
      <w:tr w:rsidR="00A26692" w:rsidTr="00C45A18">
        <w:trPr>
          <w:trHeight w:val="322"/>
        </w:trPr>
        <w:tc>
          <w:tcPr>
            <w:tcW w:w="1735" w:type="dxa"/>
          </w:tcPr>
          <w:p w:rsidR="00A26692" w:rsidRPr="00C45A18" w:rsidRDefault="00A26692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Георгиевский Шлюз </w:t>
            </w:r>
          </w:p>
        </w:tc>
        <w:tc>
          <w:tcPr>
            <w:tcW w:w="1842" w:type="dxa"/>
            <w:vMerge/>
          </w:tcPr>
          <w:p w:rsidR="00A26692" w:rsidRPr="00C45A18" w:rsidRDefault="00A2669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3" w:type="dxa"/>
          </w:tcPr>
          <w:p w:rsidR="00A26692" w:rsidRPr="00C45A18" w:rsidRDefault="00A2669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Сооружен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в середине 90-х годов XIX века </w:t>
            </w:r>
          </w:p>
        </w:tc>
        <w:tc>
          <w:tcPr>
            <w:tcW w:w="1560" w:type="dxa"/>
          </w:tcPr>
          <w:p w:rsidR="00A26692" w:rsidRPr="00C45A18" w:rsidRDefault="00A2669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</w:t>
            </w:r>
            <w:r w:rsidRPr="00C45A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.А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лександровский Шлюз на 10 км. по р. Малый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Кас</w:t>
            </w:r>
            <w:proofErr w:type="spellEnd"/>
          </w:p>
        </w:tc>
        <w:tc>
          <w:tcPr>
            <w:tcW w:w="1559" w:type="dxa"/>
          </w:tcPr>
          <w:p w:rsidR="00A26692" w:rsidRPr="00C45A18" w:rsidRDefault="00A2669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удовлетворительная</w:t>
            </w:r>
          </w:p>
        </w:tc>
        <w:tc>
          <w:tcPr>
            <w:tcW w:w="1843" w:type="dxa"/>
            <w:vMerge/>
          </w:tcPr>
          <w:p w:rsidR="00A26692" w:rsidRPr="00C45A18" w:rsidRDefault="00A2669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 xml:space="preserve">Братская могила четырнадцати партизан, замученных и расстрелянных в феврале 1919 года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колчаковским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карательным отрядом</w:t>
            </w:r>
          </w:p>
        </w:tc>
        <w:tc>
          <w:tcPr>
            <w:tcW w:w="1842" w:type="dxa"/>
          </w:tcPr>
          <w:p w:rsidR="00C61452" w:rsidRPr="00C45A18" w:rsidRDefault="00C61452" w:rsidP="00A26692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 феврале 201</w:t>
            </w:r>
            <w:r w:rsidRPr="00C45A18">
              <w:rPr>
                <w:rFonts w:ascii="Times New Roman" w:hAnsi="Times New Roman" w:cs="Times New Roman"/>
              </w:rPr>
              <w:t>9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года исполнилось </w:t>
            </w:r>
            <w:r w:rsidRPr="00C45A18">
              <w:rPr>
                <w:rFonts w:ascii="Times New Roman" w:hAnsi="Times New Roman" w:cs="Times New Roman"/>
              </w:rPr>
              <w:t>100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лет со</w:t>
            </w:r>
            <w:r w:rsidRPr="00C45A18">
              <w:rPr>
                <w:rFonts w:ascii="Times New Roman" w:hAnsi="Times New Roman" w:cs="Times New Roman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времени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Енисейско-Маклаковского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восстания, которое охватило своим огненным дыханием не только город Енисейск, но и весь Енисейский уезд.</w:t>
            </w:r>
          </w:p>
        </w:tc>
        <w:tc>
          <w:tcPr>
            <w:tcW w:w="159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1934 год общим собранием граждан и организацией РКП</w:t>
            </w:r>
          </w:p>
        </w:tc>
        <w:tc>
          <w:tcPr>
            <w:tcW w:w="1560" w:type="dxa"/>
          </w:tcPr>
          <w:p w:rsidR="00C61452" w:rsidRPr="00C45A18" w:rsidRDefault="00C6145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</w:t>
            </w:r>
            <w:r w:rsidRPr="00C45A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кладбище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.В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ерхнепашино</w:t>
            </w:r>
            <w:proofErr w:type="spellEnd"/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удовлетворительная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</w:t>
            </w: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Церковь Николая Чудотворца </w:t>
            </w:r>
          </w:p>
        </w:tc>
        <w:tc>
          <w:tcPr>
            <w:tcW w:w="1842" w:type="dxa"/>
          </w:tcPr>
          <w:p w:rsidR="00C61452" w:rsidRPr="00C45A18" w:rsidRDefault="00C61452" w:rsidP="00A26692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Церковь построена на деньги, выделенные из государственной казны лично Николаем I</w:t>
            </w:r>
            <w:r w:rsidR="00A26692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A26692">
              <w:rPr>
                <w:rFonts w:ascii="Times New Roman" w:hAnsi="Times New Roman"/>
              </w:rPr>
              <w:t>П</w:t>
            </w:r>
            <w:r w:rsidR="00A26692" w:rsidRPr="00A26692">
              <w:rPr>
                <w:rFonts w:ascii="Times New Roman" w:hAnsi="Times New Roman"/>
              </w:rPr>
              <w:t>амятник истории внесен в список особо охраняемых объектов регионального значения</w:t>
            </w:r>
          </w:p>
        </w:tc>
        <w:tc>
          <w:tcPr>
            <w:tcW w:w="159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1829 год </w:t>
            </w:r>
          </w:p>
        </w:tc>
        <w:tc>
          <w:tcPr>
            <w:tcW w:w="1560" w:type="dxa"/>
          </w:tcPr>
          <w:p w:rsidR="00C61452" w:rsidRPr="00C45A18" w:rsidRDefault="00C6145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 </w:t>
            </w:r>
          </w:p>
          <w:p w:rsidR="00C61452" w:rsidRPr="00C45A18" w:rsidRDefault="00C6145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д. Каменка</w:t>
            </w:r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удовлетворительная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</w:t>
            </w:r>
          </w:p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Водный транспорт</w:t>
            </w: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Могила Башкирова А. А.</w:t>
            </w:r>
          </w:p>
        </w:tc>
        <w:tc>
          <w:tcPr>
            <w:tcW w:w="1842" w:type="dxa"/>
          </w:tcPr>
          <w:p w:rsidR="00C61452" w:rsidRPr="00C45A18" w:rsidRDefault="00C61452" w:rsidP="00A26692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Большевик, член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Курагинского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сельсовета, активный участник и организатор колхоза в д. Савино, убит 9 июня 1931 года кулаками</w:t>
            </w:r>
          </w:p>
        </w:tc>
        <w:tc>
          <w:tcPr>
            <w:tcW w:w="159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12 июня 1931 год</w:t>
            </w:r>
          </w:p>
        </w:tc>
        <w:tc>
          <w:tcPr>
            <w:tcW w:w="1560" w:type="dxa"/>
          </w:tcPr>
          <w:p w:rsidR="00C61452" w:rsidRPr="00C45A18" w:rsidRDefault="00C61452" w:rsidP="006A7221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</w:t>
            </w:r>
            <w:r w:rsidR="006A7221">
              <w:rPr>
                <w:rFonts w:ascii="Times New Roman" w:hAnsi="Times New Roman" w:cs="Times New Roman"/>
                <w:color w:val="000000"/>
              </w:rPr>
              <w:t>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A7221">
              <w:rPr>
                <w:rFonts w:ascii="Times New Roman" w:hAnsi="Times New Roman" w:cs="Times New Roman"/>
                <w:color w:val="000000"/>
              </w:rPr>
              <w:t>к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ладбище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.Н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овокаргино</w:t>
            </w:r>
            <w:proofErr w:type="spellEnd"/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удовлетворительная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Автотранспорт </w:t>
            </w: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Усадьба М.Ф.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Дуракова</w:t>
            </w:r>
            <w:proofErr w:type="spellEnd"/>
          </w:p>
        </w:tc>
        <w:tc>
          <w:tcPr>
            <w:tcW w:w="184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Памятник архитектуры 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 кон. XIX</w:t>
            </w:r>
            <w:r w:rsidR="00A2669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>в.</w:t>
            </w:r>
          </w:p>
        </w:tc>
        <w:tc>
          <w:tcPr>
            <w:tcW w:w="1593" w:type="dxa"/>
          </w:tcPr>
          <w:p w:rsidR="00C61452" w:rsidRPr="00C45A18" w:rsidRDefault="00A2669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Конец 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>XIX века</w:t>
            </w:r>
          </w:p>
        </w:tc>
        <w:tc>
          <w:tcPr>
            <w:tcW w:w="1560" w:type="dxa"/>
          </w:tcPr>
          <w:p w:rsidR="00C61452" w:rsidRPr="00C45A18" w:rsidRDefault="00C6145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 </w:t>
            </w:r>
          </w:p>
          <w:p w:rsidR="00C61452" w:rsidRPr="00C45A18" w:rsidRDefault="00C61452" w:rsidP="006A7221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Плотби</w:t>
            </w:r>
            <w:r w:rsidR="006A7221">
              <w:rPr>
                <w:rFonts w:ascii="Times New Roman" w:hAnsi="Times New Roman" w:cs="Times New Roman"/>
                <w:color w:val="000000"/>
              </w:rPr>
              <w:t>щ</w:t>
            </w:r>
            <w:r w:rsidRPr="00C45A18">
              <w:rPr>
                <w:rFonts w:ascii="Times New Roman" w:hAnsi="Times New Roman" w:cs="Times New Roman"/>
                <w:color w:val="000000"/>
              </w:rPr>
              <w:t>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>, ул. Советская, 19</w:t>
            </w:r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удовлетворительная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</w:t>
            </w: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6A7221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Мемориальная плита «Жертвам репрессий» с поим</w:t>
            </w:r>
            <w:r w:rsidR="006A7221">
              <w:rPr>
                <w:rFonts w:ascii="Times New Roman" w:hAnsi="Times New Roman" w:cs="Times New Roman"/>
                <w:color w:val="000000"/>
              </w:rPr>
              <w:t>е</w:t>
            </w:r>
            <w:r w:rsidRPr="00C45A18">
              <w:rPr>
                <w:rFonts w:ascii="Times New Roman" w:hAnsi="Times New Roman" w:cs="Times New Roman"/>
                <w:color w:val="000000"/>
              </w:rPr>
              <w:t>нным списком живших когда-то здесь поселенцев.</w:t>
            </w:r>
          </w:p>
        </w:tc>
        <w:tc>
          <w:tcPr>
            <w:tcW w:w="184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В 30-е годы Енисейский район стал местом пребывания ссыльных репрессированных. Это были представители различных народностей из разных регионов страны. </w:t>
            </w:r>
          </w:p>
        </w:tc>
        <w:tc>
          <w:tcPr>
            <w:tcW w:w="1593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В июле 1995 г. на средства репрессированных был установлен памятник. 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77-летие переселения жертв репрессий отмечалось в 2017 г</w:t>
            </w:r>
          </w:p>
        </w:tc>
        <w:tc>
          <w:tcPr>
            <w:tcW w:w="1560" w:type="dxa"/>
          </w:tcPr>
          <w:p w:rsidR="00C61452" w:rsidRPr="00C45A18" w:rsidRDefault="00C61452" w:rsidP="00A26692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 д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.Н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икулино</w:t>
            </w:r>
          </w:p>
        </w:tc>
        <w:tc>
          <w:tcPr>
            <w:tcW w:w="1559" w:type="dxa"/>
          </w:tcPr>
          <w:p w:rsidR="00C61452" w:rsidRPr="00C45A18" w:rsidRDefault="00A2669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довлетворительная 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Авиатранспорт (вертолет) </w:t>
            </w:r>
          </w:p>
          <w:p w:rsidR="00C61452" w:rsidRPr="00C45A18" w:rsidRDefault="00A26692" w:rsidP="00A26692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летнее время: речной транспорт,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зимнее время 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>автозимник</w:t>
            </w: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Памятный знак </w:t>
            </w:r>
          </w:p>
          <w:p w:rsidR="00C61452" w:rsidRPr="00C45A18" w:rsidRDefault="006A7221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«жертвам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 репрессий» </w:t>
            </w:r>
            <w:proofErr w:type="gramStart"/>
            <w:r w:rsidR="00C61452" w:rsidRPr="00C45A18">
              <w:rPr>
                <w:rFonts w:ascii="Times New Roman" w:hAnsi="Times New Roman" w:cs="Times New Roman"/>
                <w:color w:val="000000"/>
              </w:rPr>
              <w:t>на</w:t>
            </w:r>
            <w:proofErr w:type="gramEnd"/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61452" w:rsidRPr="00C45A18" w:rsidRDefault="00C61452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оз.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Сибулон</w:t>
            </w:r>
            <w:proofErr w:type="spellEnd"/>
          </w:p>
          <w:p w:rsidR="00C61452" w:rsidRPr="00C45A18" w:rsidRDefault="00C61452" w:rsidP="0000630C">
            <w:pPr>
              <w:pStyle w:val="normal"/>
              <w:widowControl w:val="0"/>
              <w:tabs>
                <w:tab w:val="left" w:pos="1471"/>
              </w:tabs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Сибулонское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842" w:type="dxa"/>
          </w:tcPr>
          <w:p w:rsidR="00C61452" w:rsidRPr="00C45A18" w:rsidRDefault="00C61452" w:rsidP="00A26692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 1929-33 гг. в трех километрах от д.</w:t>
            </w:r>
            <w:r w:rsidR="00A2669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Никулино, на берегу озера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Сибулоновского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был расположен один из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лагпунктов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СибУЛОНа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(Сибирское управление лагерей особого назначения)</w:t>
            </w:r>
          </w:p>
        </w:tc>
        <w:tc>
          <w:tcPr>
            <w:tcW w:w="1593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 xml:space="preserve">По инициативе Енисейского районного центра детского творчества 1 июля 2004 года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ярцевскими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кривлякскими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 xml:space="preserve">краеведами  напротив остатков бараков заключенных был установлен памятный знак «Жертвам репрессий» </w:t>
            </w:r>
          </w:p>
        </w:tc>
        <w:tc>
          <w:tcPr>
            <w:tcW w:w="1560" w:type="dxa"/>
          </w:tcPr>
          <w:p w:rsidR="00C61452" w:rsidRPr="00C45A18" w:rsidRDefault="00C6145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Красноярский край,</w:t>
            </w:r>
          </w:p>
          <w:p w:rsidR="00C61452" w:rsidRPr="00C45A18" w:rsidRDefault="00C6145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Енисейский район</w:t>
            </w:r>
            <w:r w:rsidR="004A0B04">
              <w:rPr>
                <w:rFonts w:ascii="Times New Roman" w:hAnsi="Times New Roman" w:cs="Times New Roman"/>
                <w:color w:val="000000"/>
              </w:rPr>
              <w:t>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в трех километрах от д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.Н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икулино на берегу оз.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Сибулонское</w:t>
            </w:r>
            <w:proofErr w:type="spellEnd"/>
          </w:p>
        </w:tc>
        <w:tc>
          <w:tcPr>
            <w:tcW w:w="1559" w:type="dxa"/>
          </w:tcPr>
          <w:p w:rsidR="00C61452" w:rsidRPr="00C45A18" w:rsidRDefault="00A2669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довлетворительная 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Авиатранспорт (вертолет), </w:t>
            </w:r>
          </w:p>
          <w:p w:rsidR="00C61452" w:rsidRPr="00C45A18" w:rsidRDefault="00A26692" w:rsidP="00A26692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 лет</w:t>
            </w:r>
            <w:r>
              <w:rPr>
                <w:rFonts w:ascii="Times New Roman" w:hAnsi="Times New Roman" w:cs="Times New Roman"/>
                <w:color w:val="000000"/>
              </w:rPr>
              <w:t>нее время: речной транспорт, в зимнее время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 автозимник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2.1.4. Музеи, музеи</w:t>
      </w:r>
      <w:r w:rsidR="006A7221" w:rsidRPr="00CA0548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заповедники, выставочные залы</w:t>
      </w:r>
    </w:p>
    <w:tbl>
      <w:tblPr>
        <w:tblW w:w="10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35"/>
        <w:gridCol w:w="1842"/>
        <w:gridCol w:w="1843"/>
        <w:gridCol w:w="1310"/>
        <w:gridCol w:w="1559"/>
        <w:gridCol w:w="1843"/>
      </w:tblGrid>
      <w:tr w:rsidR="00C61452" w:rsidTr="00C45A18">
        <w:trPr>
          <w:trHeight w:val="1027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</w:tc>
        <w:tc>
          <w:tcPr>
            <w:tcW w:w="1842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Ведомственная принадлежность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Автотранспортная доступность</w:t>
            </w:r>
          </w:p>
        </w:tc>
        <w:tc>
          <w:tcPr>
            <w:tcW w:w="1310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</w:t>
            </w:r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Контакты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Наличие сувенирной и другой продукции музея (выставки)</w:t>
            </w: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Музей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имени Героя России Владимира Валерьевича Боровикова</w:t>
            </w:r>
            <w:proofErr w:type="gramEnd"/>
          </w:p>
        </w:tc>
        <w:tc>
          <w:tcPr>
            <w:tcW w:w="184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Муниципальное образовательное учреждение СОШ №11</w:t>
            </w:r>
          </w:p>
        </w:tc>
        <w:tc>
          <w:tcPr>
            <w:tcW w:w="1843" w:type="dxa"/>
          </w:tcPr>
          <w:p w:rsidR="00C61452" w:rsidRPr="00C45A18" w:rsidRDefault="004A0B04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>автотранспорт</w:t>
            </w:r>
            <w:proofErr w:type="spellEnd"/>
          </w:p>
        </w:tc>
        <w:tc>
          <w:tcPr>
            <w:tcW w:w="1310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 п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апкино, д.1</w:t>
            </w:r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5A18">
              <w:rPr>
                <w:rFonts w:ascii="Times New Roman" w:hAnsi="Times New Roman" w:cs="Times New Roman"/>
                <w:color w:val="000000"/>
                <w:lang w:val="en-US"/>
              </w:rPr>
              <w:t>89232701066</w:t>
            </w:r>
          </w:p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5A18">
              <w:rPr>
                <w:rFonts w:ascii="Times New Roman" w:hAnsi="Times New Roman" w:cs="Times New Roman"/>
                <w:color w:val="000000"/>
                <w:lang w:val="en-US"/>
              </w:rPr>
              <w:t xml:space="preserve">E-mail: </w:t>
            </w:r>
            <w:hyperlink r:id="rId12">
              <w:r w:rsidRPr="00C45A18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shap_shkol_11@mail.ru</w:t>
              </w:r>
            </w:hyperlink>
          </w:p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Сайт</w:t>
            </w:r>
            <w:r w:rsidRPr="00C45A18">
              <w:rPr>
                <w:rFonts w:ascii="Times New Roman" w:hAnsi="Times New Roman" w:cs="Times New Roman"/>
                <w:color w:val="000000"/>
                <w:lang w:val="en-US"/>
              </w:rPr>
              <w:t xml:space="preserve">: shkool11.en-edu.ru/ 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Выставка </w:t>
            </w:r>
            <w:r w:rsidRPr="00C45A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A0B04">
              <w:rPr>
                <w:rFonts w:ascii="Times New Roman" w:hAnsi="Times New Roman" w:cs="Times New Roman"/>
                <w:color w:val="000000"/>
              </w:rPr>
              <w:t xml:space="preserve">писем, личных вещей и </w:t>
            </w:r>
            <w:r w:rsidRPr="00C45A18">
              <w:rPr>
                <w:rFonts w:ascii="Times New Roman" w:hAnsi="Times New Roman" w:cs="Times New Roman"/>
                <w:color w:val="000000"/>
              </w:rPr>
              <w:t>материалов, содержащих сведения о жизни В. В. Боровикова.</w:t>
            </w: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Литературный музей имени Виктора Петровича Астафьева</w:t>
            </w:r>
          </w:p>
        </w:tc>
        <w:tc>
          <w:tcPr>
            <w:tcW w:w="184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Муниципальное бюджетное общеобразовательное учреждение СОШ №46 им. В.П. Астафьева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</w:t>
            </w:r>
          </w:p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Водный транспорт</w:t>
            </w:r>
          </w:p>
        </w:tc>
        <w:tc>
          <w:tcPr>
            <w:tcW w:w="1310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.П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одтесово</w:t>
            </w:r>
            <w:proofErr w:type="spellEnd"/>
          </w:p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Талалихина, 8</w:t>
            </w:r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5A18">
              <w:rPr>
                <w:rFonts w:ascii="Times New Roman" w:hAnsi="Times New Roman" w:cs="Times New Roman"/>
                <w:color w:val="000000"/>
                <w:lang w:val="en-US"/>
              </w:rPr>
              <w:t>8(391) 956-05-89</w:t>
            </w:r>
          </w:p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5A18">
              <w:rPr>
                <w:rFonts w:ascii="Times New Roman" w:hAnsi="Times New Roman" w:cs="Times New Roman"/>
                <w:color w:val="000000"/>
                <w:lang w:val="en-US"/>
              </w:rPr>
              <w:t xml:space="preserve">E-mail: </w:t>
            </w:r>
            <w:hyperlink r:id="rId13">
              <w:r w:rsidRPr="00C45A18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psoh46@mail.ru</w:t>
              </w:r>
            </w:hyperlink>
            <w:r w:rsidRPr="00C45A18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C61452" w:rsidRPr="00C45A18" w:rsidRDefault="00C61452" w:rsidP="004A0B04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Выставка писем, фотографий, личных вещей, рукописей и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произведений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а также материалов, содержащих сведения о жизни и творчестве В.П.</w:t>
            </w:r>
            <w:r w:rsidR="004A0B0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>Астафьева</w:t>
            </w:r>
          </w:p>
        </w:tc>
      </w:tr>
      <w:tr w:rsidR="00C61452" w:rsidTr="00C45A18">
        <w:trPr>
          <w:trHeight w:val="322"/>
        </w:trPr>
        <w:tc>
          <w:tcPr>
            <w:tcW w:w="1735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Музей имени Виктора Петровича Астафьева</w:t>
            </w:r>
          </w:p>
        </w:tc>
        <w:tc>
          <w:tcPr>
            <w:tcW w:w="184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Муниципальное бюджетное общеобразовательное учреждение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Ярцевская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СОШ №12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 в зимнее время (зимник)</w:t>
            </w:r>
          </w:p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Водный транспорт в летнее время</w:t>
            </w:r>
          </w:p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Авиатранспорт </w:t>
            </w:r>
          </w:p>
        </w:tc>
        <w:tc>
          <w:tcPr>
            <w:tcW w:w="1310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 , Енисейский район</w:t>
            </w:r>
            <w:r w:rsidR="004A0B04">
              <w:rPr>
                <w:rFonts w:ascii="Times New Roman" w:hAnsi="Times New Roman" w:cs="Times New Roman"/>
                <w:color w:val="000000"/>
              </w:rPr>
              <w:t>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.Я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рцево</w:t>
            </w:r>
            <w:r w:rsidR="004A0B04">
              <w:rPr>
                <w:rFonts w:ascii="Times New Roman" w:hAnsi="Times New Roman" w:cs="Times New Roman"/>
                <w:color w:val="000000"/>
              </w:rPr>
              <w:t>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ул. Матросова 40а</w:t>
            </w:r>
          </w:p>
        </w:tc>
        <w:tc>
          <w:tcPr>
            <w:tcW w:w="1559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тел: +7(39195)63-3-16, </w:t>
            </w:r>
          </w:p>
          <w:p w:rsidR="00C61452" w:rsidRPr="00741F66" w:rsidRDefault="00C61452" w:rsidP="004A0B04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е</w:t>
            </w:r>
            <w:proofErr w:type="gramEnd"/>
            <w:r w:rsidRPr="000F5CAC">
              <w:rPr>
                <w:rFonts w:ascii="Times New Roman" w:hAnsi="Times New Roman" w:cs="Times New Roman"/>
                <w:color w:val="000000"/>
                <w:lang w:val="en-US"/>
              </w:rPr>
              <w:t xml:space="preserve">-mail: </w:t>
            </w:r>
            <w:hyperlink r:id="rId14" w:history="1">
              <w:r w:rsidR="006A7221" w:rsidRPr="000F5CAC">
                <w:rPr>
                  <w:rStyle w:val="ab"/>
                  <w:rFonts w:ascii="Times New Roman" w:hAnsi="Times New Roman" w:cs="Times New Roman"/>
                  <w:lang w:val="en-US"/>
                </w:rPr>
                <w:t>mail.nomer12@mail.ru</w:t>
              </w:r>
            </w:hyperlink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Выставка писем, фотографий, личных вещей, руко</w:t>
            </w:r>
            <w:r w:rsidR="004A0B04">
              <w:rPr>
                <w:rFonts w:ascii="Times New Roman" w:hAnsi="Times New Roman" w:cs="Times New Roman"/>
                <w:color w:val="000000"/>
              </w:rPr>
              <w:t xml:space="preserve">писей и </w:t>
            </w:r>
            <w:proofErr w:type="gramStart"/>
            <w:r w:rsidR="004A0B04">
              <w:rPr>
                <w:rFonts w:ascii="Times New Roman" w:hAnsi="Times New Roman" w:cs="Times New Roman"/>
                <w:color w:val="000000"/>
              </w:rPr>
              <w:t>произведений</w:t>
            </w:r>
            <w:proofErr w:type="gramEnd"/>
            <w:r w:rsidR="004A0B04">
              <w:rPr>
                <w:rFonts w:ascii="Times New Roman" w:hAnsi="Times New Roman" w:cs="Times New Roman"/>
                <w:color w:val="000000"/>
              </w:rPr>
              <w:t xml:space="preserve"> а также </w:t>
            </w:r>
            <w:r w:rsidRPr="00C45A18">
              <w:rPr>
                <w:rFonts w:ascii="Times New Roman" w:hAnsi="Times New Roman" w:cs="Times New Roman"/>
                <w:color w:val="000000"/>
              </w:rPr>
              <w:t>материалов, содержащих сведения о жизни и творчестве В.П.Астафьева</w:t>
            </w:r>
          </w:p>
        </w:tc>
      </w:tr>
    </w:tbl>
    <w:p w:rsidR="00C61452" w:rsidRPr="00CA0548" w:rsidRDefault="00C61452" w:rsidP="00F86AB9">
      <w:pPr>
        <w:pStyle w:val="normal"/>
        <w:spacing w:before="1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2.1.5</w:t>
      </w:r>
      <w:r w:rsidR="00E83DBF" w:rsidRPr="00CA0548">
        <w:rPr>
          <w:rFonts w:ascii="Times New Roman" w:hAnsi="Times New Roman" w:cs="Times New Roman"/>
          <w:b/>
          <w:color w:val="000000"/>
          <w:sz w:val="24"/>
          <w:szCs w:val="24"/>
        </w:rPr>
        <w:t>. Усадьбы и усадебные комплексы</w:t>
      </w:r>
    </w:p>
    <w:tbl>
      <w:tblPr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51"/>
        <w:gridCol w:w="1418"/>
        <w:gridCol w:w="2976"/>
        <w:gridCol w:w="1843"/>
        <w:gridCol w:w="1985"/>
      </w:tblGrid>
      <w:tr w:rsidR="00C61452" w:rsidRPr="009D0197" w:rsidTr="00C45A18">
        <w:trPr>
          <w:trHeight w:val="1134"/>
        </w:trPr>
        <w:tc>
          <w:tcPr>
            <w:tcW w:w="1451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widowControl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Ведомственная принадлежность</w:t>
            </w:r>
          </w:p>
        </w:tc>
        <w:tc>
          <w:tcPr>
            <w:tcW w:w="297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Историко-художественные достоинства объекта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</w:t>
            </w:r>
          </w:p>
        </w:tc>
        <w:tc>
          <w:tcPr>
            <w:tcW w:w="1985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Автотранспортная доступность, возможности для парковки автотранспорта (экскурсионных автобусов и личных автомашин)</w:t>
            </w:r>
          </w:p>
        </w:tc>
      </w:tr>
      <w:tr w:rsidR="00C61452" w:rsidTr="00C45A18">
        <w:trPr>
          <w:trHeight w:val="749"/>
        </w:trPr>
        <w:tc>
          <w:tcPr>
            <w:tcW w:w="1451" w:type="dxa"/>
          </w:tcPr>
          <w:p w:rsidR="00C61452" w:rsidRPr="00D93CF1" w:rsidRDefault="004A0B04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Частный музей-усадьба </w:t>
            </w:r>
            <w:r w:rsidR="00C61452" w:rsidRPr="00D93CF1">
              <w:rPr>
                <w:rFonts w:ascii="Times New Roman" w:hAnsi="Times New Roman" w:cs="Times New Roman"/>
                <w:color w:val="000000"/>
              </w:rPr>
              <w:t>«Сельская изба»</w:t>
            </w:r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Местного значения</w:t>
            </w:r>
          </w:p>
        </w:tc>
        <w:tc>
          <w:tcPr>
            <w:tcW w:w="2976" w:type="dxa"/>
          </w:tcPr>
          <w:p w:rsidR="00C61452" w:rsidRPr="00C45A18" w:rsidRDefault="00C61452" w:rsidP="00D93CF1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Воссоздана изба конца 19</w:t>
            </w:r>
            <w:r w:rsidR="004A0B0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>в., находится в одном из старейших населенных пунктов Енисейского района</w:t>
            </w:r>
            <w:r w:rsidR="006A722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6A7221">
              <w:rPr>
                <w:rFonts w:ascii="Times New Roman" w:hAnsi="Times New Roman" w:cs="Times New Roman"/>
                <w:color w:val="000000"/>
              </w:rPr>
              <w:t>с</w:t>
            </w:r>
            <w:proofErr w:type="gramStart"/>
            <w:r w:rsidR="006A7221">
              <w:rPr>
                <w:rFonts w:ascii="Times New Roman" w:hAnsi="Times New Roman" w:cs="Times New Roman"/>
                <w:color w:val="000000"/>
              </w:rPr>
              <w:t>.</w:t>
            </w:r>
            <w:r w:rsidRPr="00C45A18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лотбище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>, по пути следования на оз. Монастырское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</w:t>
            </w:r>
            <w:r w:rsidR="006A7221">
              <w:rPr>
                <w:rFonts w:ascii="Times New Roman" w:hAnsi="Times New Roman" w:cs="Times New Roman"/>
                <w:color w:val="000000"/>
              </w:rPr>
              <w:t>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Енисейский район, </w:t>
            </w:r>
            <w:proofErr w:type="spellStart"/>
            <w:r w:rsidR="006A7221">
              <w:rPr>
                <w:rFonts w:ascii="Times New Roman" w:hAnsi="Times New Roman" w:cs="Times New Roman"/>
                <w:color w:val="000000"/>
              </w:rPr>
              <w:t>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.П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лотбище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D93CF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ул</w:t>
            </w:r>
            <w:proofErr w:type="spellEnd"/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Советская 47</w:t>
            </w:r>
          </w:p>
        </w:tc>
        <w:tc>
          <w:tcPr>
            <w:tcW w:w="1985" w:type="dxa"/>
          </w:tcPr>
          <w:p w:rsidR="00C61452" w:rsidRPr="00C45A18" w:rsidRDefault="00C61452" w:rsidP="00D93CF1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Автотранспорт, асфальтированная дорога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2.1.6. Религиозные объекты, объекты паломничества и религиозного туризма</w:t>
      </w:r>
    </w:p>
    <w:tbl>
      <w:tblPr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51"/>
        <w:gridCol w:w="1418"/>
        <w:gridCol w:w="2976"/>
        <w:gridCol w:w="1843"/>
        <w:gridCol w:w="1985"/>
      </w:tblGrid>
      <w:tr w:rsidR="00C61452" w:rsidTr="00C45A18">
        <w:trPr>
          <w:trHeight w:val="1134"/>
        </w:trPr>
        <w:tc>
          <w:tcPr>
            <w:tcW w:w="1451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lastRenderedPageBreak/>
              <w:t>Наименование объекта</w:t>
            </w:r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widowControl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Ведомственная принадлежность</w:t>
            </w:r>
          </w:p>
        </w:tc>
        <w:tc>
          <w:tcPr>
            <w:tcW w:w="297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Историко-художественные достоинства объекта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</w:t>
            </w:r>
          </w:p>
        </w:tc>
        <w:tc>
          <w:tcPr>
            <w:tcW w:w="1985" w:type="dxa"/>
          </w:tcPr>
          <w:p w:rsidR="00C61452" w:rsidRPr="00C45A18" w:rsidRDefault="00C61452" w:rsidP="0000630C">
            <w:pPr>
              <w:pStyle w:val="normal"/>
              <w:widowControl w:val="0"/>
              <w:ind w:firstLine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Автотранспортная доступность, возможности для парковки автотранспорта (экскурсионных автобусов и личных автомашин)</w:t>
            </w:r>
          </w:p>
        </w:tc>
      </w:tr>
      <w:tr w:rsidR="00C61452" w:rsidTr="00C45A18">
        <w:trPr>
          <w:trHeight w:val="749"/>
        </w:trPr>
        <w:tc>
          <w:tcPr>
            <w:tcW w:w="1451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Церковь Николая Чудотворца</w:t>
            </w:r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Регионального значения</w:t>
            </w:r>
          </w:p>
        </w:tc>
        <w:tc>
          <w:tcPr>
            <w:tcW w:w="2976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Уникальный каменный храм в стиле классицизма построен в 1829 году. Храм был построен на деньги, которые были выделены из государственной казны лично Николаем I. Среди пожалованных от самодержца Николая I были «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подризники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из серебряной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объяри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зеленой материи с золотыми крестами; риза с золотым глазетовым оплечьем; три стихаря одежда на престол, епитрахиль с золотой бахромой и многие позолоченные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вещи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и Евангелие с серебряными оправами».</w:t>
            </w:r>
          </w:p>
        </w:tc>
        <w:tc>
          <w:tcPr>
            <w:tcW w:w="1843" w:type="dxa"/>
          </w:tcPr>
          <w:p w:rsidR="00C61452" w:rsidRPr="00C45A18" w:rsidRDefault="00C61452" w:rsidP="009861F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Расположен на территории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Городищенской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сельской администрации, в д. Каменка, на</w:t>
            </w:r>
            <w:r w:rsidR="009861FC">
              <w:rPr>
                <w:rFonts w:ascii="Times New Roman" w:hAnsi="Times New Roman" w:cs="Times New Roman"/>
                <w:color w:val="000000"/>
              </w:rPr>
              <w:t xml:space="preserve"> правом берегу реки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Енисей</w:t>
            </w:r>
          </w:p>
        </w:tc>
        <w:tc>
          <w:tcPr>
            <w:tcW w:w="1985" w:type="dxa"/>
          </w:tcPr>
          <w:p w:rsidR="00C61452" w:rsidRPr="00C45A18" w:rsidRDefault="00C61452" w:rsidP="00D93CF1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Автотранспорт, гравийная проселочная дорога</w:t>
            </w:r>
          </w:p>
        </w:tc>
      </w:tr>
      <w:tr w:rsidR="00C61452" w:rsidTr="00C45A18">
        <w:trPr>
          <w:trHeight w:val="749"/>
        </w:trPr>
        <w:tc>
          <w:tcPr>
            <w:tcW w:w="1451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Церковь Покрова Пресвятой Богородицы</w:t>
            </w:r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Регионального значения</w:t>
            </w:r>
          </w:p>
        </w:tc>
        <w:tc>
          <w:tcPr>
            <w:tcW w:w="2976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Один из древн</w:t>
            </w:r>
            <w:r w:rsidR="00BE14A9">
              <w:rPr>
                <w:rFonts w:ascii="Times New Roman" w:hAnsi="Times New Roman" w:cs="Times New Roman"/>
                <w:color w:val="000000"/>
              </w:rPr>
              <w:t>ейших храмов, первое упоминание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о Покровской церкви датируется 1683 годом, церковь трижды горела, отстроена в 1864 году </w:t>
            </w:r>
          </w:p>
        </w:tc>
        <w:tc>
          <w:tcPr>
            <w:tcW w:w="1843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.М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аковское</w:t>
            </w:r>
            <w:proofErr w:type="spellEnd"/>
          </w:p>
        </w:tc>
        <w:tc>
          <w:tcPr>
            <w:tcW w:w="1985" w:type="dxa"/>
          </w:tcPr>
          <w:p w:rsidR="00C61452" w:rsidRPr="00C45A18" w:rsidRDefault="00D93CF1" w:rsidP="00D93CF1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Автотранспорт Зимник</w:t>
            </w:r>
          </w:p>
        </w:tc>
      </w:tr>
      <w:tr w:rsidR="00C61452" w:rsidTr="00BE14A9">
        <w:trPr>
          <w:trHeight w:val="558"/>
        </w:trPr>
        <w:tc>
          <w:tcPr>
            <w:tcW w:w="1451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Церковь Михаила Архангела</w:t>
            </w:r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Муниципального значения</w:t>
            </w:r>
          </w:p>
        </w:tc>
        <w:tc>
          <w:tcPr>
            <w:tcW w:w="2976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Церковь устроена в приспособленном одноэтажном деревянном здании.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Выделена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шатровой главкой, поставленной на кровле. Престол освещен в память церкви в XIX-XX вв. существовавшей в соседней деревне Каргино.</w:t>
            </w:r>
          </w:p>
        </w:tc>
        <w:tc>
          <w:tcPr>
            <w:tcW w:w="1843" w:type="dxa"/>
          </w:tcPr>
          <w:p w:rsidR="00C61452" w:rsidRPr="00C45A18" w:rsidRDefault="00C61452" w:rsidP="00BE14A9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район, п.</w:t>
            </w:r>
            <w:r w:rsidR="00BE14A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BE14A9">
              <w:rPr>
                <w:rFonts w:ascii="Times New Roman" w:hAnsi="Times New Roman" w:cs="Times New Roman"/>
                <w:color w:val="000000"/>
              </w:rPr>
              <w:t>Н</w:t>
            </w:r>
            <w:r w:rsidRPr="00C45A18">
              <w:rPr>
                <w:rFonts w:ascii="Times New Roman" w:hAnsi="Times New Roman" w:cs="Times New Roman"/>
                <w:color w:val="000000"/>
              </w:rPr>
              <w:t>овокаргино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BE14A9">
              <w:rPr>
                <w:rFonts w:ascii="Times New Roman" w:hAnsi="Times New Roman" w:cs="Times New Roman"/>
                <w:color w:val="000000"/>
              </w:rPr>
              <w:t>у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л.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Октябрьская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, 13</w:t>
            </w:r>
          </w:p>
        </w:tc>
        <w:tc>
          <w:tcPr>
            <w:tcW w:w="1985" w:type="dxa"/>
          </w:tcPr>
          <w:p w:rsidR="00C61452" w:rsidRPr="00C45A18" w:rsidRDefault="00C61452" w:rsidP="00BE14A9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Автотранспорт, асфальтированная федеральная дорога </w:t>
            </w:r>
          </w:p>
        </w:tc>
      </w:tr>
      <w:tr w:rsidR="00C61452" w:rsidTr="00C45A18">
        <w:trPr>
          <w:trHeight w:val="749"/>
        </w:trPr>
        <w:tc>
          <w:tcPr>
            <w:tcW w:w="1451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Церковь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Пантелеимона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 xml:space="preserve"> Целителя</w:t>
            </w:r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Муниципального значения</w:t>
            </w:r>
          </w:p>
        </w:tc>
        <w:tc>
          <w:tcPr>
            <w:tcW w:w="2976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Действующая деревянная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Пантелеимоновская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церковь, построенная в 1871,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сер. ХХ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. была разрушена. В 2000-х новая церковь, приписанная к Успенскому собору Енисейска, устроена в приспособленном деревянном доме.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Выделена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надстроенной на крыше главкой. 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C61452" w:rsidRPr="00C45A18" w:rsidRDefault="00C61452" w:rsidP="00D93CF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Плотбище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ул.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Советская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, д. 6</w:t>
            </w:r>
          </w:p>
        </w:tc>
        <w:tc>
          <w:tcPr>
            <w:tcW w:w="1985" w:type="dxa"/>
          </w:tcPr>
          <w:p w:rsidR="00C61452" w:rsidRPr="00C45A18" w:rsidRDefault="00C61452" w:rsidP="00BE14A9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Автотранспорт, асфальтированная дорога</w:t>
            </w:r>
          </w:p>
        </w:tc>
      </w:tr>
      <w:tr w:rsidR="00C61452" w:rsidTr="00C45A18">
        <w:trPr>
          <w:trHeight w:val="749"/>
        </w:trPr>
        <w:tc>
          <w:tcPr>
            <w:tcW w:w="1451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Церковь Николая Чудотворца</w:t>
            </w:r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Муниципального значения</w:t>
            </w:r>
          </w:p>
        </w:tc>
        <w:tc>
          <w:tcPr>
            <w:tcW w:w="2976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Дата постройки последнего здания</w:t>
            </w:r>
            <w:r w:rsidR="00BE14A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кон. 1990-х </w:t>
            </w:r>
            <w:r w:rsidR="00BE14A9">
              <w:rPr>
                <w:rFonts w:ascii="Times New Roman" w:hAnsi="Times New Roman" w:cs="Times New Roman"/>
                <w:color w:val="000000"/>
              </w:rPr>
              <w:t>–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нач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. 2000-х. </w:t>
            </w:r>
          </w:p>
          <w:p w:rsidR="00C61452" w:rsidRPr="00C45A18" w:rsidRDefault="00BE14A9" w:rsidP="00BE14A9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Действующая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 православная церковь устроена в кон. 1990-х - </w:t>
            </w:r>
            <w:proofErr w:type="spellStart"/>
            <w:r w:rsidR="00C61452" w:rsidRPr="00C45A18">
              <w:rPr>
                <w:rFonts w:ascii="Times New Roman" w:hAnsi="Times New Roman" w:cs="Times New Roman"/>
                <w:color w:val="000000"/>
              </w:rPr>
              <w:t>нач</w:t>
            </w:r>
            <w:proofErr w:type="spellEnd"/>
            <w:r w:rsidR="00C61452" w:rsidRPr="00C45A18">
              <w:rPr>
                <w:rFonts w:ascii="Times New Roman" w:hAnsi="Times New Roman" w:cs="Times New Roman"/>
                <w:color w:val="000000"/>
              </w:rPr>
              <w:t>. 2000-х в приспособленном кирпичном одноэтажном доме сер. ХХ в.</w:t>
            </w:r>
          </w:p>
        </w:tc>
        <w:tc>
          <w:tcPr>
            <w:tcW w:w="1843" w:type="dxa"/>
          </w:tcPr>
          <w:p w:rsidR="00C61452" w:rsidRPr="00C45A18" w:rsidRDefault="00C61452" w:rsidP="00D93CF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6A7221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  <w:proofErr w:type="spellStart"/>
            <w:r w:rsidR="006A7221" w:rsidRPr="006A7221"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 w:rsidR="006A7221" w:rsidRPr="006A7221">
              <w:rPr>
                <w:rFonts w:ascii="Times New Roman" w:hAnsi="Times New Roman" w:cs="Times New Roman"/>
                <w:color w:val="000000"/>
              </w:rPr>
              <w:t>.</w:t>
            </w:r>
            <w:r w:rsidRPr="006A7221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6A7221">
              <w:rPr>
                <w:rFonts w:ascii="Times New Roman" w:hAnsi="Times New Roman" w:cs="Times New Roman"/>
                <w:color w:val="000000"/>
              </w:rPr>
              <w:t>одтесово</w:t>
            </w:r>
            <w:proofErr w:type="spellEnd"/>
            <w:r w:rsidRPr="006A7221">
              <w:rPr>
                <w:rFonts w:ascii="Times New Roman" w:hAnsi="Times New Roman" w:cs="Times New Roman"/>
                <w:color w:val="000000"/>
              </w:rPr>
              <w:t>, ул. Первомайская, 45</w:t>
            </w:r>
          </w:p>
        </w:tc>
        <w:tc>
          <w:tcPr>
            <w:tcW w:w="198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Автотранспорт, с паромной переправой через р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.Е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нисей,</w:t>
            </w:r>
          </w:p>
          <w:p w:rsidR="00C61452" w:rsidRPr="00C45A18" w:rsidRDefault="00BE14A9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>одный транспорт</w:t>
            </w:r>
          </w:p>
        </w:tc>
      </w:tr>
      <w:tr w:rsidR="00C61452" w:rsidTr="00C45A18">
        <w:trPr>
          <w:trHeight w:val="749"/>
        </w:trPr>
        <w:tc>
          <w:tcPr>
            <w:tcW w:w="1451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Церковь Иконы Божией Матери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Абалацкая</w:t>
            </w:r>
            <w:proofErr w:type="spellEnd"/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Муниципального значения</w:t>
            </w:r>
          </w:p>
        </w:tc>
        <w:tc>
          <w:tcPr>
            <w:tcW w:w="2976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Дата постройки последнего здания</w:t>
            </w:r>
            <w:r w:rsidR="00BE14A9">
              <w:rPr>
                <w:rFonts w:ascii="Times New Roman" w:hAnsi="Times New Roman" w:cs="Times New Roman"/>
                <w:color w:val="000000"/>
              </w:rPr>
              <w:t xml:space="preserve"> кон. 2000-х</w:t>
            </w:r>
          </w:p>
          <w:p w:rsidR="00C61452" w:rsidRPr="00C45A18" w:rsidRDefault="00BE14A9" w:rsidP="00BE14A9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Действующая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 православная церковь устроена в приспособленном одноэтажном 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lastRenderedPageBreak/>
              <w:t>деревянном доме, выделена главкой на кровле</w:t>
            </w:r>
          </w:p>
        </w:tc>
        <w:tc>
          <w:tcPr>
            <w:tcW w:w="1843" w:type="dxa"/>
          </w:tcPr>
          <w:p w:rsidR="00C61452" w:rsidRPr="00C45A18" w:rsidRDefault="00C61452" w:rsidP="00BE14A9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Крас</w:t>
            </w:r>
            <w:r w:rsidR="00BE14A9">
              <w:rPr>
                <w:rFonts w:ascii="Times New Roman" w:hAnsi="Times New Roman" w:cs="Times New Roman"/>
                <w:color w:val="000000"/>
              </w:rPr>
              <w:t>ноярский край, Енисейский р-н, с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Абалаково</w:t>
            </w:r>
            <w:proofErr w:type="spellEnd"/>
          </w:p>
        </w:tc>
        <w:tc>
          <w:tcPr>
            <w:tcW w:w="198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Автотранспорт, асфальтированная федеральная дорога</w:t>
            </w:r>
          </w:p>
        </w:tc>
      </w:tr>
      <w:tr w:rsidR="00C61452" w:rsidTr="00C45A18">
        <w:trPr>
          <w:trHeight w:val="749"/>
        </w:trPr>
        <w:tc>
          <w:tcPr>
            <w:tcW w:w="1451" w:type="dxa"/>
          </w:tcPr>
          <w:p w:rsidR="00C61452" w:rsidRPr="00D93CF1" w:rsidRDefault="00C61452" w:rsidP="00D93CF1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lastRenderedPageBreak/>
              <w:t xml:space="preserve">Скит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Новомученников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 xml:space="preserve"> и Исповедников Российских на Монастырском озере</w:t>
            </w:r>
          </w:p>
        </w:tc>
        <w:tc>
          <w:tcPr>
            <w:tcW w:w="1418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Памятник природы краевого значения </w:t>
            </w:r>
          </w:p>
        </w:tc>
        <w:tc>
          <w:tcPr>
            <w:tcW w:w="2976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Дата основания 2004 </w:t>
            </w:r>
            <w:r w:rsidR="00BE14A9">
              <w:rPr>
                <w:rFonts w:ascii="Times New Roman" w:hAnsi="Times New Roman" w:cs="Times New Roman"/>
                <w:color w:val="000000"/>
              </w:rPr>
              <w:t>г.</w:t>
            </w:r>
          </w:p>
          <w:p w:rsidR="00C61452" w:rsidRPr="00C45A18" w:rsidRDefault="00C61452" w:rsidP="00D93CF1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По ряду сведений, монашеский скит существовал в XIX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  <w:highlight w:val="white"/>
              </w:rPr>
              <w:t>в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  <w:highlight w:val="white"/>
              </w:rPr>
              <w:t>на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  <w:highlight w:val="white"/>
              </w:rPr>
              <w:t xml:space="preserve"> берегу озера Монас</w:t>
            </w:r>
            <w:r w:rsidR="00BE14A9">
              <w:rPr>
                <w:rFonts w:ascii="Times New Roman" w:hAnsi="Times New Roman" w:cs="Times New Roman"/>
                <w:color w:val="000000"/>
                <w:highlight w:val="white"/>
              </w:rPr>
              <w:t xml:space="preserve">тырского, которое принадлежало </w:t>
            </w:r>
            <w:r w:rsidRPr="00C45A18">
              <w:rPr>
                <w:rFonts w:ascii="Times New Roman" w:hAnsi="Times New Roman" w:cs="Times New Roman"/>
                <w:color w:val="000000"/>
                <w:highlight w:val="white"/>
              </w:rPr>
              <w:t xml:space="preserve">мужскому </w:t>
            </w:r>
            <w:r w:rsidR="00BE14A9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Спасскому </w:t>
            </w:r>
            <w:r w:rsidRPr="00C45A18">
              <w:rPr>
                <w:rFonts w:ascii="Times New Roman" w:hAnsi="Times New Roman" w:cs="Times New Roman"/>
                <w:color w:val="000000"/>
                <w:highlight w:val="white"/>
              </w:rPr>
              <w:t>монастырю, основанному в 1642 году в г. Енисейск</w:t>
            </w:r>
            <w:r w:rsidR="00BE14A9">
              <w:rPr>
                <w:rFonts w:ascii="Times New Roman" w:hAnsi="Times New Roman" w:cs="Times New Roman"/>
                <w:color w:val="000000"/>
                <w:highlight w:val="white"/>
              </w:rPr>
              <w:t>е</w:t>
            </w:r>
            <w:r w:rsidRPr="00C45A18">
              <w:rPr>
                <w:rFonts w:ascii="Times New Roman" w:hAnsi="Times New Roman" w:cs="Times New Roman"/>
                <w:color w:val="000000"/>
                <w:highlight w:val="white"/>
              </w:rPr>
              <w:t xml:space="preserve">. В начале 1920-х годов Енисейский мужской монастырь был закрыт, а скит разрушен. По преданию в озере утопили не покорившихся новому строю монахов </w:t>
            </w:r>
          </w:p>
        </w:tc>
        <w:tc>
          <w:tcPr>
            <w:tcW w:w="1843" w:type="dxa"/>
          </w:tcPr>
          <w:p w:rsidR="00C61452" w:rsidRPr="00C45A18" w:rsidRDefault="00C61452" w:rsidP="00D93CF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район, озеро Монастырское</w:t>
            </w:r>
          </w:p>
        </w:tc>
        <w:tc>
          <w:tcPr>
            <w:tcW w:w="1985" w:type="dxa"/>
          </w:tcPr>
          <w:p w:rsidR="00C61452" w:rsidRPr="00C45A18" w:rsidRDefault="00C61452" w:rsidP="00BE14A9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Автотранспорт, асфальтированная дорога</w:t>
            </w:r>
            <w:r w:rsidR="00BE14A9">
              <w:rPr>
                <w:rFonts w:ascii="Times New Roman" w:hAnsi="Times New Roman" w:cs="Times New Roman"/>
                <w:color w:val="000000"/>
              </w:rPr>
              <w:t>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переходящая на последних километрах в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грунтовую</w:t>
            </w:r>
            <w:proofErr w:type="gramEnd"/>
          </w:p>
        </w:tc>
      </w:tr>
      <w:tr w:rsidR="00F15EA0" w:rsidTr="00C45A18">
        <w:trPr>
          <w:trHeight w:val="749"/>
        </w:trPr>
        <w:tc>
          <w:tcPr>
            <w:tcW w:w="1451" w:type="dxa"/>
          </w:tcPr>
          <w:p w:rsidR="00F15EA0" w:rsidRPr="00D93CF1" w:rsidRDefault="00F15EA0" w:rsidP="00D93CF1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Церковь Ильи Пророка</w:t>
            </w:r>
          </w:p>
        </w:tc>
        <w:tc>
          <w:tcPr>
            <w:tcW w:w="1418" w:type="dxa"/>
          </w:tcPr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Муниципального значения</w:t>
            </w:r>
          </w:p>
        </w:tc>
        <w:tc>
          <w:tcPr>
            <w:tcW w:w="2976" w:type="dxa"/>
          </w:tcPr>
          <w:p w:rsidR="00F15EA0" w:rsidRPr="00C45A18" w:rsidRDefault="00F15EA0" w:rsidP="008870DF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Дата постройки 1995 год</w:t>
            </w:r>
          </w:p>
        </w:tc>
        <w:tc>
          <w:tcPr>
            <w:tcW w:w="1843" w:type="dxa"/>
          </w:tcPr>
          <w:p w:rsidR="00F15EA0" w:rsidRPr="00C45A18" w:rsidRDefault="00F15EA0" w:rsidP="0080746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д.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Малобелая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ул.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Заречная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,13</w:t>
            </w:r>
          </w:p>
        </w:tc>
        <w:tc>
          <w:tcPr>
            <w:tcW w:w="1985" w:type="dxa"/>
          </w:tcPr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Автотранспорт, гравийная проселочная дорога.</w:t>
            </w:r>
          </w:p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Зимник</w:t>
            </w:r>
          </w:p>
        </w:tc>
      </w:tr>
      <w:tr w:rsidR="00F15EA0" w:rsidTr="00C45A18">
        <w:trPr>
          <w:trHeight w:val="749"/>
        </w:trPr>
        <w:tc>
          <w:tcPr>
            <w:tcW w:w="1451" w:type="dxa"/>
          </w:tcPr>
          <w:p w:rsidR="00F15EA0" w:rsidRPr="00D93CF1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Церковь Николая Чудотворца</w:t>
            </w:r>
          </w:p>
        </w:tc>
        <w:tc>
          <w:tcPr>
            <w:tcW w:w="1418" w:type="dxa"/>
          </w:tcPr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Муниципального значения</w:t>
            </w:r>
          </w:p>
        </w:tc>
        <w:tc>
          <w:tcPr>
            <w:tcW w:w="2976" w:type="dxa"/>
          </w:tcPr>
          <w:p w:rsidR="00F15EA0" w:rsidRPr="00C45A18" w:rsidRDefault="00F15EA0" w:rsidP="00D93CF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Дата постройки 1880 год </w:t>
            </w:r>
          </w:p>
        </w:tc>
        <w:tc>
          <w:tcPr>
            <w:tcW w:w="1843" w:type="dxa"/>
          </w:tcPr>
          <w:p w:rsidR="00F15EA0" w:rsidRPr="00C45A18" w:rsidRDefault="00F15EA0" w:rsidP="0080746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  <w:r>
              <w:rPr>
                <w:rFonts w:ascii="Times New Roman" w:hAnsi="Times New Roman" w:cs="Times New Roman"/>
                <w:color w:val="000000"/>
              </w:rPr>
              <w:t>д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.А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нциферово</w:t>
            </w:r>
          </w:p>
        </w:tc>
        <w:tc>
          <w:tcPr>
            <w:tcW w:w="1985" w:type="dxa"/>
          </w:tcPr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Водный транспорт</w:t>
            </w:r>
          </w:p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Зимник</w:t>
            </w:r>
          </w:p>
        </w:tc>
      </w:tr>
      <w:tr w:rsidR="00F15EA0" w:rsidTr="00C45A18">
        <w:trPr>
          <w:trHeight w:val="749"/>
        </w:trPr>
        <w:tc>
          <w:tcPr>
            <w:tcW w:w="1451" w:type="dxa"/>
          </w:tcPr>
          <w:p w:rsidR="00F15EA0" w:rsidRPr="00D93CF1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Церковь Благовещения Пресвятой Богородицы</w:t>
            </w:r>
          </w:p>
        </w:tc>
        <w:tc>
          <w:tcPr>
            <w:tcW w:w="1418" w:type="dxa"/>
          </w:tcPr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Регионального значения</w:t>
            </w:r>
          </w:p>
        </w:tc>
        <w:tc>
          <w:tcPr>
            <w:tcW w:w="2976" w:type="dxa"/>
          </w:tcPr>
          <w:p w:rsidR="00F15EA0" w:rsidRPr="00C45A18" w:rsidRDefault="00F15EA0" w:rsidP="00D93CF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Дата основания 1796 год </w:t>
            </w:r>
          </w:p>
        </w:tc>
        <w:tc>
          <w:tcPr>
            <w:tcW w:w="1843" w:type="dxa"/>
          </w:tcPr>
          <w:p w:rsidR="00F15EA0" w:rsidRPr="00C45A18" w:rsidRDefault="00F15EA0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район, с.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>Ярцево, ул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.М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ира 9а.</w:t>
            </w:r>
          </w:p>
        </w:tc>
        <w:tc>
          <w:tcPr>
            <w:tcW w:w="1985" w:type="dxa"/>
          </w:tcPr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Водный транспорт</w:t>
            </w:r>
          </w:p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Зимник</w:t>
            </w:r>
          </w:p>
          <w:p w:rsidR="00F15EA0" w:rsidRPr="00C45A18" w:rsidRDefault="00F15EA0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Авиатранспорт 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2.1.7. Объекты природно-заповедного фонда</w:t>
      </w:r>
    </w:p>
    <w:tbl>
      <w:tblPr>
        <w:tblW w:w="98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00"/>
        <w:gridCol w:w="1427"/>
        <w:gridCol w:w="845"/>
        <w:gridCol w:w="2552"/>
        <w:gridCol w:w="1701"/>
        <w:gridCol w:w="1606"/>
      </w:tblGrid>
      <w:tr w:rsidR="00C61452" w:rsidTr="00C45A18">
        <w:tc>
          <w:tcPr>
            <w:tcW w:w="1700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Название</w:t>
            </w:r>
          </w:p>
        </w:tc>
        <w:tc>
          <w:tcPr>
            <w:tcW w:w="1427" w:type="dxa"/>
          </w:tcPr>
          <w:p w:rsidR="00C61452" w:rsidRPr="00C45A18" w:rsidRDefault="00C61452" w:rsidP="00807461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Местонахождение</w:t>
            </w:r>
          </w:p>
        </w:tc>
        <w:tc>
          <w:tcPr>
            <w:tcW w:w="84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Контакты</w:t>
            </w:r>
          </w:p>
        </w:tc>
        <w:tc>
          <w:tcPr>
            <w:tcW w:w="2552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Описание</w:t>
            </w:r>
          </w:p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(площадь, дата создания, особенности)</w:t>
            </w:r>
          </w:p>
        </w:tc>
        <w:tc>
          <w:tcPr>
            <w:tcW w:w="1701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Доступность объекта (автотранспортная доступность, наличие указателей и туристской навигации)</w:t>
            </w:r>
          </w:p>
        </w:tc>
        <w:tc>
          <w:tcPr>
            <w:tcW w:w="160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Возможность их посещения организованными группами и неорганизованными туристами </w:t>
            </w:r>
          </w:p>
        </w:tc>
      </w:tr>
      <w:tr w:rsidR="00C61452" w:rsidTr="00C45A18">
        <w:tc>
          <w:tcPr>
            <w:tcW w:w="1700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Озеро Светленькое</w:t>
            </w:r>
          </w:p>
        </w:tc>
        <w:tc>
          <w:tcPr>
            <w:tcW w:w="1427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Луговатской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сельской администрации.</w:t>
            </w:r>
          </w:p>
        </w:tc>
        <w:tc>
          <w:tcPr>
            <w:tcW w:w="84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Памятник природы, который образован в 1993 году в целях сохранения уникального природного объекта озера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Светленькое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. Озеро 800 м. в длину и 300 м. в ширину. Водоем неглубокий (около 4 м.). Такое название получил, благодаря своей кристально чистой воде.</w:t>
            </w:r>
            <w:r w:rsidRPr="00C45A18">
              <w:rPr>
                <w:rFonts w:ascii="Times New Roman" w:hAnsi="Times New Roman" w:cs="Times New Roman"/>
                <w:color w:val="000000"/>
              </w:rPr>
              <w:br/>
              <w:t xml:space="preserve">Близость гор и слабая проточность озера способствует накоплению сапропелевых отложений, иначе говоря органического ила, образующегося за </w:t>
            </w:r>
            <w:proofErr w:type="spellStart"/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счет остатков живущих в воде растений и животных. Площадь – 1240 га.</w:t>
            </w:r>
          </w:p>
        </w:tc>
        <w:tc>
          <w:tcPr>
            <w:tcW w:w="1701" w:type="dxa"/>
          </w:tcPr>
          <w:p w:rsidR="00C61452" w:rsidRPr="00C45A18" w:rsidRDefault="00C61452" w:rsidP="00807461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Авиатранспорт (вертолет) в летнее время, в зимнее время автозимник</w:t>
            </w:r>
          </w:p>
        </w:tc>
        <w:tc>
          <w:tcPr>
            <w:tcW w:w="160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</w:tr>
      <w:tr w:rsidR="00C61452" w:rsidTr="00C45A18">
        <w:tc>
          <w:tcPr>
            <w:tcW w:w="1700" w:type="dxa"/>
          </w:tcPr>
          <w:p w:rsidR="00C61452" w:rsidRPr="00D93CF1" w:rsidRDefault="00C61452" w:rsidP="006A7221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Участок смеш</w:t>
            </w:r>
            <w:r w:rsidR="006A7221" w:rsidRPr="00D93CF1">
              <w:rPr>
                <w:rFonts w:ascii="Times New Roman" w:hAnsi="Times New Roman" w:cs="Times New Roman"/>
                <w:color w:val="000000"/>
              </w:rPr>
              <w:t>а</w:t>
            </w:r>
            <w:r w:rsidRPr="00D93CF1">
              <w:rPr>
                <w:rFonts w:ascii="Times New Roman" w:hAnsi="Times New Roman" w:cs="Times New Roman"/>
                <w:color w:val="000000"/>
              </w:rPr>
              <w:t>нного леса</w:t>
            </w:r>
          </w:p>
        </w:tc>
        <w:tc>
          <w:tcPr>
            <w:tcW w:w="1427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</w:t>
            </w: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 xml:space="preserve">Енисейский район, п.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Подтесово</w:t>
            </w:r>
            <w:proofErr w:type="spellEnd"/>
          </w:p>
        </w:tc>
        <w:tc>
          <w:tcPr>
            <w:tcW w:w="84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Памятник приро</w:t>
            </w:r>
            <w:r w:rsidR="00807461">
              <w:rPr>
                <w:rFonts w:ascii="Times New Roman" w:hAnsi="Times New Roman" w:cs="Times New Roman"/>
                <w:color w:val="000000"/>
              </w:rPr>
              <w:t xml:space="preserve">ды, который образован в </w:t>
            </w:r>
            <w:r w:rsidR="00807461">
              <w:rPr>
                <w:rFonts w:ascii="Times New Roman" w:hAnsi="Times New Roman" w:cs="Times New Roman"/>
                <w:color w:val="000000"/>
              </w:rPr>
              <w:lastRenderedPageBreak/>
              <w:t>1981г.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с целью сохранения в естественном</w:t>
            </w:r>
            <w:r w:rsidR="00807461">
              <w:rPr>
                <w:rFonts w:ascii="Times New Roman" w:hAnsi="Times New Roman" w:cs="Times New Roman"/>
                <w:color w:val="000000"/>
              </w:rPr>
              <w:t xml:space="preserve"> состоянии леса для реализации 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рекреационных и эколого-просветительских задач. 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Площадь – 200 га. </w:t>
            </w:r>
          </w:p>
        </w:tc>
        <w:tc>
          <w:tcPr>
            <w:tcW w:w="1701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Автотранспорт</w:t>
            </w:r>
          </w:p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Водный </w:t>
            </w: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транспорт</w:t>
            </w:r>
          </w:p>
        </w:tc>
        <w:tc>
          <w:tcPr>
            <w:tcW w:w="160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+</w:t>
            </w:r>
          </w:p>
        </w:tc>
      </w:tr>
      <w:tr w:rsidR="00C61452" w:rsidTr="00C45A18">
        <w:tc>
          <w:tcPr>
            <w:tcW w:w="1700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D93CF1">
              <w:rPr>
                <w:rFonts w:ascii="Times New Roman" w:hAnsi="Times New Roman" w:cs="Times New Roman"/>
                <w:color w:val="000000"/>
              </w:rPr>
              <w:lastRenderedPageBreak/>
              <w:t>Обь-Енисейский</w:t>
            </w:r>
            <w:proofErr w:type="spellEnd"/>
            <w:proofErr w:type="gramEnd"/>
            <w:r w:rsidRPr="00D93CF1">
              <w:rPr>
                <w:rFonts w:ascii="Times New Roman" w:hAnsi="Times New Roman" w:cs="Times New Roman"/>
                <w:color w:val="000000"/>
              </w:rPr>
              <w:t xml:space="preserve"> соединительный водный путь</w:t>
            </w:r>
          </w:p>
        </w:tc>
        <w:tc>
          <w:tcPr>
            <w:tcW w:w="1427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Луговатской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сельской администрации </w:t>
            </w:r>
          </w:p>
        </w:tc>
        <w:tc>
          <w:tcPr>
            <w:tcW w:w="84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C61452" w:rsidRPr="00C45A18" w:rsidRDefault="00C61452" w:rsidP="0080746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Памятник природы образован в 1991 г. в целях сохранения единого архитектурно-инженерного природного сооружения. Стройка была эпохальной, началась она </w:t>
            </w:r>
            <w:r w:rsidR="00807461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C45A18">
              <w:rPr>
                <w:rFonts w:ascii="Times New Roman" w:hAnsi="Times New Roman" w:cs="Times New Roman"/>
                <w:color w:val="000000"/>
              </w:rPr>
              <w:t>1883 год</w:t>
            </w:r>
            <w:r w:rsidR="00807461">
              <w:rPr>
                <w:rFonts w:ascii="Times New Roman" w:hAnsi="Times New Roman" w:cs="Times New Roman"/>
                <w:color w:val="000000"/>
              </w:rPr>
              <w:t xml:space="preserve">у. Канал строили 10 лет, 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общая протяженность сооружения 1042 км, включавшее в себя множество шлюзов, перекрытий и всевозможных ответвлений, не уступающее по своему размаху Суэцкому и Панамскому каналам </w:t>
            </w:r>
          </w:p>
        </w:tc>
        <w:tc>
          <w:tcPr>
            <w:tcW w:w="1701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Авиатранспорт (вертолет), в летнее время, в зимнее время автозимник</w:t>
            </w:r>
          </w:p>
        </w:tc>
        <w:tc>
          <w:tcPr>
            <w:tcW w:w="1606" w:type="dxa"/>
          </w:tcPr>
          <w:p w:rsidR="00C61452" w:rsidRPr="00C45A18" w:rsidRDefault="00807461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</w:t>
            </w:r>
          </w:p>
        </w:tc>
      </w:tr>
      <w:tr w:rsidR="00C61452" w:rsidTr="00C45A18">
        <w:tc>
          <w:tcPr>
            <w:tcW w:w="1700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Монастырское озеро</w:t>
            </w:r>
          </w:p>
        </w:tc>
        <w:tc>
          <w:tcPr>
            <w:tcW w:w="1427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Плотбищенской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сельской администрации</w:t>
            </w:r>
          </w:p>
        </w:tc>
        <w:tc>
          <w:tcPr>
            <w:tcW w:w="84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C61452" w:rsidRPr="00807461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807461">
              <w:rPr>
                <w:rFonts w:ascii="Times New Roman" w:hAnsi="Times New Roman" w:cs="Times New Roman"/>
                <w:color w:val="000000"/>
              </w:rPr>
              <w:t xml:space="preserve">Памятник природы образован в 2007 г. в целях сохранения уникального природного комплекса, </w:t>
            </w:r>
            <w:r w:rsidR="00807461" w:rsidRPr="00807461">
              <w:rPr>
                <w:rFonts w:ascii="Times New Roman" w:hAnsi="Times New Roman"/>
                <w:bCs/>
              </w:rPr>
              <w:t xml:space="preserve">включающего православный скит (Церковь </w:t>
            </w:r>
            <w:proofErr w:type="spellStart"/>
            <w:r w:rsidR="00807461" w:rsidRPr="00807461">
              <w:rPr>
                <w:rFonts w:ascii="Times New Roman" w:hAnsi="Times New Roman"/>
                <w:bCs/>
              </w:rPr>
              <w:t>Новомучеников</w:t>
            </w:r>
            <w:proofErr w:type="spellEnd"/>
            <w:r w:rsidR="00807461" w:rsidRPr="00807461">
              <w:rPr>
                <w:rFonts w:ascii="Times New Roman" w:hAnsi="Times New Roman"/>
                <w:bCs/>
              </w:rPr>
              <w:t xml:space="preserve"> и Исповедников Российских на Монастырском озере), лечебное озеро, сосновый бор с многообразием растительного и животного мира</w:t>
            </w:r>
            <w:r w:rsidRPr="00807461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807461">
              <w:rPr>
                <w:rFonts w:ascii="Times New Roman" w:hAnsi="Times New Roman" w:cs="Times New Roman"/>
                <w:color w:val="000000"/>
              </w:rPr>
              <w:t>Площадь – 578 га</w:t>
            </w:r>
            <w:r w:rsidRPr="00C45A1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701" w:type="dxa"/>
          </w:tcPr>
          <w:p w:rsidR="00C61452" w:rsidRPr="00C45A18" w:rsidRDefault="00807461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Автотранспорт, асфальтированная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 дорога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 xml:space="preserve"> переходящая на последних километрах в </w:t>
            </w:r>
            <w:proofErr w:type="gramStart"/>
            <w:r w:rsidR="00C61452" w:rsidRPr="00C45A18">
              <w:rPr>
                <w:rFonts w:ascii="Times New Roman" w:hAnsi="Times New Roman" w:cs="Times New Roman"/>
                <w:color w:val="000000"/>
              </w:rPr>
              <w:t>грунтовую</w:t>
            </w:r>
            <w:proofErr w:type="gramEnd"/>
          </w:p>
        </w:tc>
        <w:tc>
          <w:tcPr>
            <w:tcW w:w="160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+ </w:t>
            </w:r>
          </w:p>
        </w:tc>
      </w:tr>
      <w:tr w:rsidR="00C61452" w:rsidTr="00C45A18">
        <w:tc>
          <w:tcPr>
            <w:tcW w:w="1700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Заказник «Маковский»</w:t>
            </w:r>
          </w:p>
        </w:tc>
        <w:tc>
          <w:tcPr>
            <w:tcW w:w="1427" w:type="dxa"/>
          </w:tcPr>
          <w:p w:rsidR="00C61452" w:rsidRPr="00C45A18" w:rsidRDefault="00C61452" w:rsidP="007D45B4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Заказник расположен на</w:t>
            </w:r>
            <w:r w:rsidR="00D93CF1">
              <w:rPr>
                <w:rFonts w:ascii="Times New Roman" w:hAnsi="Times New Roman" w:cs="Times New Roman"/>
                <w:color w:val="000000"/>
              </w:rPr>
              <w:t xml:space="preserve"> территории Енисейского района,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в границах Енисейского лесхоза</w:t>
            </w:r>
          </w:p>
        </w:tc>
        <w:tc>
          <w:tcPr>
            <w:tcW w:w="84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Заказник организован в 1963г. с целью охраны и воспроизводства охотничье-промысловых видов животных, сохранения и восстановления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численности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редких и исчезающих видов зверей и птиц, ценных в хозяйственном, научном и эстетическом отношениях, а так же охраны мест их обитания. </w:t>
            </w:r>
          </w:p>
          <w:p w:rsidR="00C61452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Площадь 108,8 тыс.га</w:t>
            </w:r>
            <w:r w:rsidR="007D45B4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7D45B4" w:rsidRPr="00C45A18" w:rsidRDefault="007D45B4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Режим особой охраны и природопользования  (на территории заказника запрещаются все виды охоты, рыбной ловли)</w:t>
            </w:r>
          </w:p>
        </w:tc>
        <w:tc>
          <w:tcPr>
            <w:tcW w:w="1701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Автотранспорт, грунтовая дорога</w:t>
            </w:r>
          </w:p>
        </w:tc>
        <w:tc>
          <w:tcPr>
            <w:tcW w:w="160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C61452" w:rsidTr="00C45A18">
        <w:tc>
          <w:tcPr>
            <w:tcW w:w="1700" w:type="dxa"/>
          </w:tcPr>
          <w:p w:rsidR="00C61452" w:rsidRPr="00D93CF1" w:rsidRDefault="00C61452" w:rsidP="007D45B4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Нифантьевский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D45B4">
              <w:rPr>
                <w:rFonts w:ascii="Times New Roman" w:hAnsi="Times New Roman" w:cs="Times New Roman"/>
                <w:color w:val="000000"/>
              </w:rPr>
              <w:t>тракт</w:t>
            </w:r>
          </w:p>
        </w:tc>
        <w:tc>
          <w:tcPr>
            <w:tcW w:w="1427" w:type="dxa"/>
          </w:tcPr>
          <w:p w:rsidR="00C61452" w:rsidRPr="00C45A18" w:rsidRDefault="00C61452" w:rsidP="006A7221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Епиш</w:t>
            </w:r>
            <w:r w:rsidR="006A7221">
              <w:rPr>
                <w:rFonts w:ascii="Times New Roman" w:hAnsi="Times New Roman" w:cs="Times New Roman"/>
                <w:color w:val="000000"/>
              </w:rPr>
              <w:t>и</w:t>
            </w:r>
            <w:r w:rsidRPr="00C45A18">
              <w:rPr>
                <w:rFonts w:ascii="Times New Roman" w:hAnsi="Times New Roman" w:cs="Times New Roman"/>
                <w:color w:val="000000"/>
              </w:rPr>
              <w:t>нской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сельской администрац</w:t>
            </w: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ии</w:t>
            </w:r>
          </w:p>
        </w:tc>
        <w:tc>
          <w:tcPr>
            <w:tcW w:w="84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В царские времена Енисейская земля славилась не только богатой пушниной, но и </w:t>
            </w: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своими золотыми прии</w:t>
            </w:r>
            <w:r w:rsidR="007D45B4">
              <w:rPr>
                <w:rFonts w:ascii="Times New Roman" w:hAnsi="Times New Roman" w:cs="Times New Roman"/>
                <w:color w:val="000000"/>
              </w:rPr>
              <w:t>сками. Существовала сеть дорог,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соединяющая всевозможные золотые прииски.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Самые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известные на сегодняшний день – это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Старо-Нифантьевский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Ново-Нифантьевский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тракт. Эти дороги были про</w:t>
            </w:r>
            <w:r w:rsidR="00D93CF1">
              <w:rPr>
                <w:rFonts w:ascii="Times New Roman" w:hAnsi="Times New Roman" w:cs="Times New Roman"/>
                <w:color w:val="000000"/>
              </w:rPr>
              <w:t xml:space="preserve">ложены во второй половине </w:t>
            </w:r>
            <w:proofErr w:type="spellStart"/>
            <w:r w:rsidR="00D93CF1">
              <w:rPr>
                <w:rFonts w:ascii="Times New Roman" w:hAnsi="Times New Roman" w:cs="Times New Roman"/>
                <w:color w:val="000000"/>
              </w:rPr>
              <w:t>XIX</w:t>
            </w:r>
            <w:proofErr w:type="gramStart"/>
            <w:r w:rsidR="00D93CF1">
              <w:rPr>
                <w:rFonts w:ascii="Times New Roman" w:hAnsi="Times New Roman" w:cs="Times New Roman"/>
                <w:color w:val="000000"/>
              </w:rPr>
              <w:t>в</w:t>
            </w:r>
            <w:proofErr w:type="spellEnd"/>
            <w:proofErr w:type="gramEnd"/>
          </w:p>
        </w:tc>
        <w:tc>
          <w:tcPr>
            <w:tcW w:w="1701" w:type="dxa"/>
          </w:tcPr>
          <w:p w:rsidR="00C61452" w:rsidRPr="00C45A18" w:rsidRDefault="00C61452" w:rsidP="00D93CF1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Автотранспорт гравийная до</w:t>
            </w:r>
            <w:r w:rsidR="00D93CF1">
              <w:rPr>
                <w:rFonts w:ascii="Times New Roman" w:hAnsi="Times New Roman" w:cs="Times New Roman"/>
                <w:color w:val="000000"/>
              </w:rPr>
              <w:t xml:space="preserve">рога, переходящая в </w:t>
            </w:r>
            <w:proofErr w:type="gramStart"/>
            <w:r w:rsidR="00D93CF1">
              <w:rPr>
                <w:rFonts w:ascii="Times New Roman" w:hAnsi="Times New Roman" w:cs="Times New Roman"/>
                <w:color w:val="000000"/>
              </w:rPr>
              <w:lastRenderedPageBreak/>
              <w:t>проселочную</w:t>
            </w:r>
            <w:proofErr w:type="gramEnd"/>
          </w:p>
        </w:tc>
        <w:tc>
          <w:tcPr>
            <w:tcW w:w="160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+</w:t>
            </w:r>
          </w:p>
        </w:tc>
      </w:tr>
      <w:tr w:rsidR="00C61452" w:rsidTr="00C45A18">
        <w:tc>
          <w:tcPr>
            <w:tcW w:w="1700" w:type="dxa"/>
          </w:tcPr>
          <w:p w:rsidR="00C61452" w:rsidRPr="00D93CF1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lastRenderedPageBreak/>
              <w:t>Заказник «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Больше-Касский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427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Заказник расположен в Енисейском районе Красноярского края, включает в себя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 р. Большой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Кас</w:t>
            </w:r>
            <w:proofErr w:type="spellEnd"/>
          </w:p>
        </w:tc>
        <w:tc>
          <w:tcPr>
            <w:tcW w:w="845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Заказник образован в 1963г. в целях сохранения, восстановления и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воспроизводства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ценных охотничье-промысловых видов животных вместе со средой их обитания.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Площадь – 71,1 тыс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.г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а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Режим особой охраны и природопользования  (на территории заказника запрещаются все виды охоты, рыбной ловли)</w:t>
            </w:r>
          </w:p>
        </w:tc>
        <w:tc>
          <w:tcPr>
            <w:tcW w:w="1701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Автотранспорт, грунтовая дорога</w:t>
            </w:r>
          </w:p>
        </w:tc>
        <w:tc>
          <w:tcPr>
            <w:tcW w:w="160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2.1.8. Пляжные зоны, места отдыха населения</w:t>
      </w:r>
    </w:p>
    <w:p w:rsidR="00C61452" w:rsidRPr="00CA0548" w:rsidRDefault="00C61452" w:rsidP="0000630C">
      <w:pPr>
        <w:pStyle w:val="normal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 Енисейском районе нет зарегистрированны</w:t>
      </w:r>
      <w:r w:rsidR="006A7221" w:rsidRPr="00CA0548">
        <w:rPr>
          <w:rFonts w:ascii="Times New Roman" w:hAnsi="Times New Roman" w:cs="Times New Roman"/>
          <w:color w:val="000000"/>
          <w:sz w:val="24"/>
          <w:szCs w:val="24"/>
        </w:rPr>
        <w:t>х пляжных зон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2.1.9.Охотничье-рыбаловные объекты</w:t>
      </w:r>
    </w:p>
    <w:tbl>
      <w:tblPr>
        <w:tblW w:w="960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40"/>
        <w:gridCol w:w="1806"/>
        <w:gridCol w:w="2826"/>
        <w:gridCol w:w="3233"/>
      </w:tblGrid>
      <w:tr w:rsidR="00C61452" w:rsidTr="00C45A18">
        <w:trPr>
          <w:trHeight w:val="683"/>
        </w:trPr>
        <w:tc>
          <w:tcPr>
            <w:tcW w:w="1740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Название</w:t>
            </w:r>
          </w:p>
        </w:tc>
        <w:tc>
          <w:tcPr>
            <w:tcW w:w="180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Адрес, контактная информация</w:t>
            </w:r>
          </w:p>
        </w:tc>
        <w:tc>
          <w:tcPr>
            <w:tcW w:w="2826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Режим функционирования и посещения </w:t>
            </w:r>
          </w:p>
        </w:tc>
        <w:tc>
          <w:tcPr>
            <w:tcW w:w="3233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Доступность объекта (автотранспортная доступность, наличие указателей и туристской навигации)</w:t>
            </w:r>
          </w:p>
        </w:tc>
      </w:tr>
      <w:tr w:rsidR="00C61452" w:rsidTr="00C45A18">
        <w:trPr>
          <w:trHeight w:val="142"/>
        </w:trPr>
        <w:tc>
          <w:tcPr>
            <w:tcW w:w="1740" w:type="dxa"/>
          </w:tcPr>
          <w:p w:rsidR="00C61452" w:rsidRPr="00C45A18" w:rsidRDefault="00C61452" w:rsidP="0000630C">
            <w:pPr>
              <w:pStyle w:val="normal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База отдыха </w:t>
            </w:r>
            <w:r w:rsidRPr="00D93CF1">
              <w:rPr>
                <w:rFonts w:ascii="Times New Roman" w:hAnsi="Times New Roman" w:cs="Times New Roman"/>
                <w:color w:val="000000"/>
              </w:rPr>
              <w:t>«Заимка Рыбная»</w:t>
            </w:r>
          </w:p>
        </w:tc>
        <w:tc>
          <w:tcPr>
            <w:tcW w:w="1806" w:type="dxa"/>
          </w:tcPr>
          <w:p w:rsidR="00C61452" w:rsidRPr="00C45A18" w:rsidRDefault="00C6145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р-н, д.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Усть-Тунгуска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ул.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Береговая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,</w:t>
            </w:r>
            <w:r w:rsidR="006A722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>д.1</w:t>
            </w:r>
          </w:p>
          <w:p w:rsidR="00C61452" w:rsidRPr="006D6603" w:rsidRDefault="00C6145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Тел</w:t>
            </w:r>
            <w:r w:rsidRPr="006D6603">
              <w:rPr>
                <w:rFonts w:ascii="Times New Roman" w:hAnsi="Times New Roman" w:cs="Times New Roman"/>
                <w:color w:val="000000"/>
              </w:rPr>
              <w:t>:  8-902-928-57-36, 8-904-893-57-46</w:t>
            </w:r>
          </w:p>
          <w:p w:rsidR="00C61452" w:rsidRPr="006D6603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6B3F40">
              <w:rPr>
                <w:rFonts w:ascii="Times New Roman" w:hAnsi="Times New Roman" w:cs="Times New Roman"/>
                <w:color w:val="000000"/>
                <w:lang w:val="en-US"/>
              </w:rPr>
              <w:t>e</w:t>
            </w:r>
            <w:r w:rsidRPr="006D6603">
              <w:rPr>
                <w:rFonts w:ascii="Times New Roman" w:hAnsi="Times New Roman" w:cs="Times New Roman"/>
                <w:color w:val="000000"/>
              </w:rPr>
              <w:t>-</w:t>
            </w:r>
            <w:r w:rsidRPr="006B3F40">
              <w:rPr>
                <w:rFonts w:ascii="Times New Roman" w:hAnsi="Times New Roman" w:cs="Times New Roman"/>
                <w:color w:val="000000"/>
                <w:lang w:val="en-US"/>
              </w:rPr>
              <w:t>mail</w:t>
            </w:r>
            <w:r w:rsidRPr="006D6603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6B3F40">
              <w:rPr>
                <w:rFonts w:ascii="Times New Roman" w:hAnsi="Times New Roman" w:cs="Times New Roman"/>
                <w:color w:val="000000"/>
                <w:lang w:val="en-US"/>
              </w:rPr>
              <w:t>info</w:t>
            </w:r>
            <w:r w:rsidRPr="006D6603">
              <w:rPr>
                <w:rFonts w:ascii="Times New Roman" w:hAnsi="Times New Roman" w:cs="Times New Roman"/>
                <w:color w:val="000000"/>
              </w:rPr>
              <w:t>@</w:t>
            </w:r>
            <w:proofErr w:type="spellStart"/>
            <w:r w:rsidRPr="006B3F40">
              <w:rPr>
                <w:rFonts w:ascii="Times New Roman" w:hAnsi="Times New Roman" w:cs="Times New Roman"/>
                <w:color w:val="000000"/>
                <w:lang w:val="en-US"/>
              </w:rPr>
              <w:t>zaimkasib</w:t>
            </w:r>
            <w:proofErr w:type="spellEnd"/>
            <w:r w:rsidRPr="006D6603">
              <w:rPr>
                <w:rFonts w:ascii="Times New Roman" w:hAnsi="Times New Roman" w:cs="Times New Roman"/>
                <w:color w:val="000000"/>
              </w:rPr>
              <w:t>.</w:t>
            </w:r>
            <w:proofErr w:type="spellStart"/>
            <w:r w:rsidRPr="006B3F40">
              <w:rPr>
                <w:rFonts w:ascii="Times New Roman" w:hAnsi="Times New Roman" w:cs="Times New Roman"/>
                <w:color w:val="000000"/>
                <w:lang w:val="en-US"/>
              </w:rPr>
              <w:t>ru</w:t>
            </w:r>
            <w:proofErr w:type="spellEnd"/>
            <w:r w:rsidRPr="006D6603">
              <w:rPr>
                <w:rFonts w:ascii="Times New Roman" w:hAnsi="Times New Roman" w:cs="Times New Roman"/>
                <w:color w:val="000000"/>
              </w:rPr>
              <w:t xml:space="preserve">;   </w:t>
            </w:r>
            <w:hyperlink r:id="rId15">
              <w:r w:rsidRPr="006B3F40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tungooska</w:t>
              </w:r>
              <w:r w:rsidRPr="006D6603">
                <w:rPr>
                  <w:rFonts w:ascii="Times New Roman" w:hAnsi="Times New Roman" w:cs="Times New Roman"/>
                  <w:color w:val="0000FF"/>
                  <w:u w:val="single"/>
                </w:rPr>
                <w:t>@</w:t>
              </w:r>
              <w:r w:rsidRPr="006B3F40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mail</w:t>
              </w:r>
              <w:r w:rsidRPr="006D6603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r w:rsidRPr="006B3F40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</w:hyperlink>
          </w:p>
        </w:tc>
        <w:tc>
          <w:tcPr>
            <w:tcW w:w="2826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Проведение охотничьих и рыболовных туров сезонно, согласно датам сезонов охот. 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Дополнительная информация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по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тел. 8 902-928-57-36</w:t>
            </w:r>
          </w:p>
          <w:p w:rsidR="00C61452" w:rsidRPr="00C45A18" w:rsidRDefault="00C61452" w:rsidP="0000630C">
            <w:pPr>
              <w:pStyle w:val="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       8-904-893-57-46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e-mail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: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info@zaimkasib.ru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;   </w:t>
            </w:r>
            <w:hyperlink r:id="rId16">
              <w:r w:rsidRPr="00C45A18">
                <w:rPr>
                  <w:rFonts w:ascii="Times New Roman" w:hAnsi="Times New Roman" w:cs="Times New Roman"/>
                  <w:color w:val="0000FF"/>
                  <w:u w:val="single"/>
                </w:rPr>
                <w:t>tungooska@mail.ru</w:t>
              </w:r>
            </w:hyperlink>
          </w:p>
        </w:tc>
        <w:tc>
          <w:tcPr>
            <w:tcW w:w="3233" w:type="dxa"/>
          </w:tcPr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Автотранспорт; автостоянка на территории базы.</w:t>
            </w:r>
          </w:p>
          <w:p w:rsidR="00C61452" w:rsidRPr="00C45A18" w:rsidRDefault="00C61452" w:rsidP="0000630C">
            <w:pPr>
              <w:pStyle w:val="normal"/>
              <w:widowControl w:val="0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Водный транспорт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2.1.10. Объекты сельского туризма</w:t>
      </w:r>
    </w:p>
    <w:tbl>
      <w:tblPr>
        <w:tblW w:w="98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713"/>
        <w:gridCol w:w="2940"/>
        <w:gridCol w:w="3207"/>
      </w:tblGrid>
      <w:tr w:rsidR="00C61452" w:rsidTr="00C45A18">
        <w:trPr>
          <w:trHeight w:val="692"/>
        </w:trPr>
        <w:tc>
          <w:tcPr>
            <w:tcW w:w="3713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объекта </w:t>
            </w:r>
          </w:p>
        </w:tc>
        <w:tc>
          <w:tcPr>
            <w:tcW w:w="294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Адрес, место расположения</w:t>
            </w:r>
          </w:p>
        </w:tc>
        <w:tc>
          <w:tcPr>
            <w:tcW w:w="3207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Контактная информация</w:t>
            </w:r>
          </w:p>
        </w:tc>
      </w:tr>
      <w:tr w:rsidR="00C61452" w:rsidTr="00C45A18">
        <w:trPr>
          <w:trHeight w:val="273"/>
        </w:trPr>
        <w:tc>
          <w:tcPr>
            <w:tcW w:w="3713" w:type="dxa"/>
          </w:tcPr>
          <w:p w:rsidR="00C61452" w:rsidRPr="00D93CF1" w:rsidRDefault="007D45B4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Частный музей-усадьба </w:t>
            </w:r>
            <w:r w:rsidR="00C61452" w:rsidRPr="00D93CF1">
              <w:rPr>
                <w:rFonts w:ascii="Times New Roman" w:hAnsi="Times New Roman" w:cs="Times New Roman"/>
                <w:color w:val="000000"/>
              </w:rPr>
              <w:t>«Сельская изба»</w:t>
            </w:r>
          </w:p>
        </w:tc>
        <w:tc>
          <w:tcPr>
            <w:tcW w:w="2940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  <w:proofErr w:type="spellStart"/>
            <w:r w:rsidR="006A7221">
              <w:rPr>
                <w:rFonts w:ascii="Times New Roman" w:hAnsi="Times New Roman" w:cs="Times New Roman"/>
                <w:color w:val="000000"/>
              </w:rPr>
              <w:t>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.П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лотбище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ул</w:t>
            </w:r>
            <w:proofErr w:type="spellEnd"/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Советская 47.</w:t>
            </w:r>
          </w:p>
        </w:tc>
        <w:tc>
          <w:tcPr>
            <w:tcW w:w="3207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Кохнович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Надежда Михайловна</w:t>
            </w:r>
          </w:p>
          <w:p w:rsidR="00C61452" w:rsidRPr="00C45A18" w:rsidRDefault="006A7221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8(391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>95) 2-51-19</w:t>
            </w:r>
          </w:p>
          <w:p w:rsidR="00C61452" w:rsidRPr="00C45A18" w:rsidRDefault="00C61452" w:rsidP="006A7221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8</w:t>
            </w:r>
            <w:r w:rsidR="006A7221">
              <w:rPr>
                <w:rFonts w:ascii="Times New Roman" w:hAnsi="Times New Roman" w:cs="Times New Roman"/>
                <w:color w:val="000000"/>
              </w:rPr>
              <w:t>(</w:t>
            </w:r>
            <w:r w:rsidRPr="00C45A18">
              <w:rPr>
                <w:rFonts w:ascii="Times New Roman" w:hAnsi="Times New Roman" w:cs="Times New Roman"/>
                <w:color w:val="000000"/>
              </w:rPr>
              <w:t>913</w:t>
            </w:r>
            <w:r w:rsidR="006A7221">
              <w:rPr>
                <w:rFonts w:ascii="Times New Roman" w:hAnsi="Times New Roman" w:cs="Times New Roman"/>
                <w:color w:val="000000"/>
              </w:rPr>
              <w:t>)178-16-</w:t>
            </w:r>
            <w:r w:rsidRPr="00C45A1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C61452" w:rsidTr="00C45A18">
        <w:trPr>
          <w:trHeight w:val="273"/>
        </w:trPr>
        <w:tc>
          <w:tcPr>
            <w:tcW w:w="3713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«Пасека у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Иваныча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2940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за  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Малобелое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(20км. бездорожья)</w:t>
            </w:r>
          </w:p>
        </w:tc>
        <w:tc>
          <w:tcPr>
            <w:tcW w:w="3207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Мельников Иван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Ивойлович</w:t>
            </w:r>
            <w:proofErr w:type="spellEnd"/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8-902-977-85-16</w:t>
            </w:r>
          </w:p>
        </w:tc>
      </w:tr>
      <w:tr w:rsidR="00C61452" w:rsidTr="00C45A18">
        <w:trPr>
          <w:trHeight w:val="273"/>
        </w:trPr>
        <w:tc>
          <w:tcPr>
            <w:tcW w:w="3713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«Рыбалка на 5»</w:t>
            </w:r>
          </w:p>
        </w:tc>
        <w:tc>
          <w:tcPr>
            <w:tcW w:w="2940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район, д. Анциферово</w:t>
            </w:r>
          </w:p>
        </w:tc>
        <w:tc>
          <w:tcPr>
            <w:tcW w:w="3207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Никитин Александр Викторович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8-950-997-01-55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2.1.11. Объекты промышленного туризма</w:t>
      </w:r>
    </w:p>
    <w:tbl>
      <w:tblPr>
        <w:tblW w:w="98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713"/>
        <w:gridCol w:w="2940"/>
        <w:gridCol w:w="3207"/>
      </w:tblGrid>
      <w:tr w:rsidR="00C61452" w:rsidTr="00C45A18">
        <w:trPr>
          <w:trHeight w:val="692"/>
        </w:trPr>
        <w:tc>
          <w:tcPr>
            <w:tcW w:w="3713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объекта </w:t>
            </w:r>
          </w:p>
        </w:tc>
        <w:tc>
          <w:tcPr>
            <w:tcW w:w="294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Адрес, место расположения</w:t>
            </w:r>
          </w:p>
        </w:tc>
        <w:tc>
          <w:tcPr>
            <w:tcW w:w="3207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Контактная информация</w:t>
            </w:r>
          </w:p>
        </w:tc>
      </w:tr>
      <w:tr w:rsidR="00C61452" w:rsidTr="00C45A18">
        <w:trPr>
          <w:trHeight w:val="273"/>
        </w:trPr>
        <w:tc>
          <w:tcPr>
            <w:tcW w:w="3713" w:type="dxa"/>
          </w:tcPr>
          <w:p w:rsidR="00C61452" w:rsidRPr="00D93CF1" w:rsidRDefault="00C61452" w:rsidP="00F15EA0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СППК «</w:t>
            </w:r>
            <w:r w:rsidR="00F15EA0">
              <w:rPr>
                <w:rFonts w:ascii="Times New Roman" w:hAnsi="Times New Roman" w:cs="Times New Roman"/>
                <w:color w:val="000000"/>
              </w:rPr>
              <w:t>Хороший</w:t>
            </w:r>
            <w:r w:rsidRPr="00D93CF1">
              <w:rPr>
                <w:rFonts w:ascii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2940" w:type="dxa"/>
          </w:tcPr>
          <w:p w:rsidR="00C61452" w:rsidRPr="00C45A18" w:rsidRDefault="00C61452" w:rsidP="007D45B4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</w:t>
            </w: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Енисейский р-н</w:t>
            </w:r>
            <w:r w:rsidR="007D45B4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C45A18">
              <w:rPr>
                <w:rFonts w:ascii="Times New Roman" w:hAnsi="Times New Roman" w:cs="Times New Roman"/>
                <w:color w:val="000000"/>
              </w:rPr>
              <w:t>д. Горская</w:t>
            </w:r>
          </w:p>
        </w:tc>
        <w:tc>
          <w:tcPr>
            <w:tcW w:w="3207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Беккер Владимир Александрович</w:t>
            </w:r>
          </w:p>
          <w:p w:rsidR="00C61452" w:rsidRPr="00C45A18" w:rsidRDefault="00C61452" w:rsidP="006A7221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8</w:t>
            </w:r>
            <w:r w:rsidR="006A7221">
              <w:rPr>
                <w:rFonts w:ascii="Times New Roman" w:hAnsi="Times New Roman" w:cs="Times New Roman"/>
                <w:color w:val="000000"/>
              </w:rPr>
              <w:t>(</w:t>
            </w:r>
            <w:r w:rsidRPr="00C45A18">
              <w:rPr>
                <w:rFonts w:ascii="Times New Roman" w:hAnsi="Times New Roman" w:cs="Times New Roman"/>
                <w:color w:val="000000"/>
              </w:rPr>
              <w:t>913</w:t>
            </w:r>
            <w:r w:rsidR="006A7221">
              <w:rPr>
                <w:rFonts w:ascii="Times New Roman" w:hAnsi="Times New Roman" w:cs="Times New Roman"/>
                <w:color w:val="000000"/>
              </w:rPr>
              <w:t>)</w:t>
            </w:r>
            <w:r w:rsidRPr="00C45A18">
              <w:rPr>
                <w:rFonts w:ascii="Times New Roman" w:hAnsi="Times New Roman" w:cs="Times New Roman"/>
                <w:color w:val="000000"/>
              </w:rPr>
              <w:t>532</w:t>
            </w:r>
            <w:r w:rsidR="006A7221">
              <w:rPr>
                <w:rFonts w:ascii="Times New Roman" w:hAnsi="Times New Roman" w:cs="Times New Roman"/>
                <w:color w:val="000000"/>
              </w:rPr>
              <w:t>-</w:t>
            </w:r>
            <w:r w:rsidRPr="00C45A18">
              <w:rPr>
                <w:rFonts w:ascii="Times New Roman" w:hAnsi="Times New Roman" w:cs="Times New Roman"/>
                <w:color w:val="000000"/>
              </w:rPr>
              <w:t>95</w:t>
            </w:r>
            <w:r w:rsidR="006A7221">
              <w:rPr>
                <w:rFonts w:ascii="Times New Roman" w:hAnsi="Times New Roman" w:cs="Times New Roman"/>
                <w:color w:val="000000"/>
              </w:rPr>
              <w:t>-</w:t>
            </w:r>
            <w:r w:rsidRPr="00C45A18">
              <w:rPr>
                <w:rFonts w:ascii="Times New Roman" w:hAnsi="Times New Roman" w:cs="Times New Roman"/>
                <w:color w:val="000000"/>
              </w:rPr>
              <w:t>53</w:t>
            </w:r>
          </w:p>
        </w:tc>
      </w:tr>
      <w:tr w:rsidR="00C61452" w:rsidTr="007D45B4">
        <w:trPr>
          <w:trHeight w:val="451"/>
        </w:trPr>
        <w:tc>
          <w:tcPr>
            <w:tcW w:w="3713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lastRenderedPageBreak/>
              <w:t>СППК «Сибирское молоко»</w:t>
            </w:r>
          </w:p>
        </w:tc>
        <w:tc>
          <w:tcPr>
            <w:tcW w:w="2940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р-н, 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.О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зерное</w:t>
            </w:r>
          </w:p>
        </w:tc>
        <w:tc>
          <w:tcPr>
            <w:tcW w:w="3207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Коваль Геннадий Алексеевич</w:t>
            </w:r>
          </w:p>
          <w:p w:rsidR="00C61452" w:rsidRPr="00C45A18" w:rsidRDefault="00C61452" w:rsidP="007D45B4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8</w:t>
            </w:r>
            <w:r w:rsidR="006A7221">
              <w:rPr>
                <w:rFonts w:ascii="Times New Roman" w:hAnsi="Times New Roman" w:cs="Times New Roman"/>
                <w:color w:val="000000"/>
              </w:rPr>
              <w:t>(</w:t>
            </w:r>
            <w:r w:rsidRPr="00C45A18">
              <w:rPr>
                <w:rFonts w:ascii="Times New Roman" w:hAnsi="Times New Roman" w:cs="Times New Roman"/>
                <w:color w:val="000000"/>
              </w:rPr>
              <w:t>913</w:t>
            </w:r>
            <w:r w:rsidR="006A7221">
              <w:rPr>
                <w:rFonts w:ascii="Times New Roman" w:hAnsi="Times New Roman" w:cs="Times New Roman"/>
                <w:color w:val="000000"/>
              </w:rPr>
              <w:t>)</w:t>
            </w:r>
            <w:r w:rsidRPr="00C45A18">
              <w:rPr>
                <w:rFonts w:ascii="Times New Roman" w:hAnsi="Times New Roman" w:cs="Times New Roman"/>
                <w:color w:val="000000"/>
              </w:rPr>
              <w:t>593</w:t>
            </w:r>
            <w:r w:rsidR="006A7221">
              <w:rPr>
                <w:rFonts w:ascii="Times New Roman" w:hAnsi="Times New Roman" w:cs="Times New Roman"/>
                <w:color w:val="000000"/>
              </w:rPr>
              <w:t>-</w:t>
            </w:r>
            <w:r w:rsidRPr="00C45A18">
              <w:rPr>
                <w:rFonts w:ascii="Times New Roman" w:hAnsi="Times New Roman" w:cs="Times New Roman"/>
                <w:color w:val="000000"/>
              </w:rPr>
              <w:t>05</w:t>
            </w:r>
            <w:r w:rsidR="006A7221">
              <w:rPr>
                <w:rFonts w:ascii="Times New Roman" w:hAnsi="Times New Roman" w:cs="Times New Roman"/>
                <w:color w:val="000000"/>
              </w:rPr>
              <w:t>-</w:t>
            </w:r>
            <w:r w:rsidRPr="00C45A1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C61452" w:rsidTr="00C45A18">
        <w:trPr>
          <w:trHeight w:val="273"/>
        </w:trPr>
        <w:tc>
          <w:tcPr>
            <w:tcW w:w="3713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ДАО ОАО «ЕРП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Подтесовская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 xml:space="preserve"> РЭБ флота»</w:t>
            </w:r>
          </w:p>
        </w:tc>
        <w:tc>
          <w:tcPr>
            <w:tcW w:w="2940" w:type="dxa"/>
          </w:tcPr>
          <w:p w:rsidR="00C61452" w:rsidRPr="00C45A18" w:rsidRDefault="00C61452" w:rsidP="006A7221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р-н, </w:t>
            </w:r>
            <w:proofErr w:type="spellStart"/>
            <w:r w:rsidR="006A7221">
              <w:rPr>
                <w:rFonts w:ascii="Times New Roman" w:hAnsi="Times New Roman" w:cs="Times New Roman"/>
                <w:color w:val="000000"/>
              </w:rPr>
              <w:t>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.П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одтесово</w:t>
            </w:r>
            <w:proofErr w:type="spellEnd"/>
          </w:p>
        </w:tc>
        <w:tc>
          <w:tcPr>
            <w:tcW w:w="3207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Губаревич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Николай Николаевич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8(39195)2-42-55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2.1.12. Объекты делового туризма</w:t>
      </w:r>
    </w:p>
    <w:tbl>
      <w:tblPr>
        <w:tblW w:w="1007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16"/>
        <w:gridCol w:w="2246"/>
        <w:gridCol w:w="2512"/>
        <w:gridCol w:w="3604"/>
      </w:tblGrid>
      <w:tr w:rsidR="00C61452" w:rsidTr="00C45A18">
        <w:tc>
          <w:tcPr>
            <w:tcW w:w="1716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</w:tc>
        <w:tc>
          <w:tcPr>
            <w:tcW w:w="2246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Адрес, место расположения</w:t>
            </w:r>
          </w:p>
        </w:tc>
        <w:tc>
          <w:tcPr>
            <w:tcW w:w="2512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Ведомственная принадлежность</w:t>
            </w:r>
          </w:p>
        </w:tc>
        <w:tc>
          <w:tcPr>
            <w:tcW w:w="3604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Перечень приводимых мероприятий</w:t>
            </w:r>
          </w:p>
        </w:tc>
      </w:tr>
      <w:tr w:rsidR="00C61452" w:rsidTr="00C45A18">
        <w:tc>
          <w:tcPr>
            <w:tcW w:w="1716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Администрация Енисейского района</w:t>
            </w:r>
          </w:p>
        </w:tc>
        <w:tc>
          <w:tcPr>
            <w:tcW w:w="2246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Красноярский край г</w:t>
            </w:r>
            <w:proofErr w:type="gramStart"/>
            <w:r w:rsidRPr="00FC03F7">
              <w:rPr>
                <w:rFonts w:ascii="Times New Roman" w:hAnsi="Times New Roman" w:cs="Times New Roman"/>
                <w:color w:val="000000"/>
              </w:rPr>
              <w:t>.Е</w:t>
            </w:r>
            <w:proofErr w:type="gramEnd"/>
            <w:r w:rsidRPr="00FC03F7">
              <w:rPr>
                <w:rFonts w:ascii="Times New Roman" w:hAnsi="Times New Roman" w:cs="Times New Roman"/>
                <w:color w:val="000000"/>
              </w:rPr>
              <w:t>нисейск</w:t>
            </w:r>
          </w:p>
          <w:p w:rsidR="00C61452" w:rsidRPr="00FC03F7" w:rsidRDefault="00FC03F7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ул</w:t>
            </w:r>
            <w:proofErr w:type="gramStart"/>
            <w:r w:rsidRPr="00FC03F7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FC03F7">
              <w:rPr>
                <w:rFonts w:ascii="Times New Roman" w:hAnsi="Times New Roman" w:cs="Times New Roman"/>
                <w:color w:val="000000"/>
              </w:rPr>
              <w:t xml:space="preserve">енина, </w:t>
            </w:r>
            <w:r w:rsidR="00C61452" w:rsidRPr="00FC03F7">
              <w:rPr>
                <w:rFonts w:ascii="Times New Roman" w:hAnsi="Times New Roman" w:cs="Times New Roman"/>
                <w:color w:val="000000"/>
              </w:rPr>
              <w:t>д.118</w:t>
            </w:r>
          </w:p>
        </w:tc>
        <w:tc>
          <w:tcPr>
            <w:tcW w:w="2512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 xml:space="preserve">Краевая </w:t>
            </w:r>
          </w:p>
        </w:tc>
        <w:tc>
          <w:tcPr>
            <w:tcW w:w="3604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Проводятся круглые столы, семинары, конференции, деловые встречи с пр</w:t>
            </w:r>
            <w:r w:rsidR="00861E28">
              <w:rPr>
                <w:rFonts w:ascii="Times New Roman" w:hAnsi="Times New Roman" w:cs="Times New Roman"/>
                <w:color w:val="000000"/>
              </w:rPr>
              <w:t>едставителями бизнес сообщества</w:t>
            </w:r>
            <w:r w:rsidRPr="00FC03F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C61452" w:rsidTr="00C45A18">
        <w:tc>
          <w:tcPr>
            <w:tcW w:w="1716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МКУ «Комитет по спорту, туризму и молодежной политике Енисейского района»</w:t>
            </w:r>
          </w:p>
        </w:tc>
        <w:tc>
          <w:tcPr>
            <w:tcW w:w="2246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 xml:space="preserve">Красноярский край </w:t>
            </w:r>
            <w:proofErr w:type="spellStart"/>
            <w:r w:rsidRPr="00FC03F7">
              <w:rPr>
                <w:rFonts w:ascii="Times New Roman" w:hAnsi="Times New Roman" w:cs="Times New Roman"/>
                <w:color w:val="000000"/>
              </w:rPr>
              <w:t>с</w:t>
            </w:r>
            <w:proofErr w:type="gramStart"/>
            <w:r w:rsidRPr="00FC03F7">
              <w:rPr>
                <w:rFonts w:ascii="Times New Roman" w:hAnsi="Times New Roman" w:cs="Times New Roman"/>
                <w:color w:val="000000"/>
              </w:rPr>
              <w:t>.В</w:t>
            </w:r>
            <w:proofErr w:type="gramEnd"/>
            <w:r w:rsidRPr="00FC03F7">
              <w:rPr>
                <w:rFonts w:ascii="Times New Roman" w:hAnsi="Times New Roman" w:cs="Times New Roman"/>
                <w:color w:val="000000"/>
              </w:rPr>
              <w:t>ерхнепашино</w:t>
            </w:r>
            <w:proofErr w:type="spellEnd"/>
          </w:p>
          <w:p w:rsidR="00C61452" w:rsidRPr="00FC03F7" w:rsidRDefault="00C61452" w:rsidP="00FC03F7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ул. Советская, д.91</w:t>
            </w:r>
            <w:r w:rsidR="00FC03F7" w:rsidRPr="00FC03F7">
              <w:rPr>
                <w:rFonts w:ascii="Times New Roman" w:hAnsi="Times New Roman" w:cs="Times New Roman"/>
                <w:color w:val="000000"/>
              </w:rPr>
              <w:t>/</w:t>
            </w:r>
            <w:r w:rsidRPr="00FC03F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512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 xml:space="preserve">Муниципальная </w:t>
            </w:r>
          </w:p>
        </w:tc>
        <w:tc>
          <w:tcPr>
            <w:tcW w:w="3604" w:type="dxa"/>
          </w:tcPr>
          <w:p w:rsidR="00C61452" w:rsidRPr="00FC03F7" w:rsidRDefault="00FC03F7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 xml:space="preserve">Проводятся семинары, научно-практические </w:t>
            </w:r>
            <w:r w:rsidR="00C61452" w:rsidRPr="00FC03F7">
              <w:rPr>
                <w:rFonts w:ascii="Times New Roman" w:hAnsi="Times New Roman" w:cs="Times New Roman"/>
                <w:color w:val="000000"/>
              </w:rPr>
              <w:t>конференции</w:t>
            </w:r>
          </w:p>
        </w:tc>
      </w:tr>
      <w:tr w:rsidR="00C61452" w:rsidTr="00C45A18">
        <w:tc>
          <w:tcPr>
            <w:tcW w:w="1716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МБУК «Районный Центр культуры» Енисейского района</w:t>
            </w:r>
          </w:p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46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Красноярский край, Енисейский р-н, с</w:t>
            </w:r>
            <w:proofErr w:type="gramStart"/>
            <w:r w:rsidRPr="00FC03F7">
              <w:rPr>
                <w:rFonts w:ascii="Times New Roman" w:hAnsi="Times New Roman" w:cs="Times New Roman"/>
                <w:color w:val="000000"/>
              </w:rPr>
              <w:t>.О</w:t>
            </w:r>
            <w:proofErr w:type="gramEnd"/>
            <w:r w:rsidRPr="00FC03F7">
              <w:rPr>
                <w:rFonts w:ascii="Times New Roman" w:hAnsi="Times New Roman" w:cs="Times New Roman"/>
                <w:color w:val="000000"/>
              </w:rPr>
              <w:t>зерное, ул.Ленинградская, д.50</w:t>
            </w:r>
          </w:p>
        </w:tc>
        <w:tc>
          <w:tcPr>
            <w:tcW w:w="2512" w:type="dxa"/>
          </w:tcPr>
          <w:p w:rsidR="00C61452" w:rsidRPr="00FC03F7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Муниципальная</w:t>
            </w:r>
          </w:p>
        </w:tc>
        <w:tc>
          <w:tcPr>
            <w:tcW w:w="3604" w:type="dxa"/>
          </w:tcPr>
          <w:p w:rsidR="00C61452" w:rsidRPr="00FC03F7" w:rsidRDefault="00FC03F7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03F7">
              <w:rPr>
                <w:rFonts w:ascii="Times New Roman" w:hAnsi="Times New Roman" w:cs="Times New Roman"/>
                <w:color w:val="000000"/>
              </w:rPr>
              <w:t>Проводятся семинары, научно-практические</w:t>
            </w:r>
            <w:r w:rsidR="00C61452" w:rsidRPr="00FC03F7">
              <w:rPr>
                <w:rFonts w:ascii="Times New Roman" w:hAnsi="Times New Roman" w:cs="Times New Roman"/>
                <w:color w:val="000000"/>
              </w:rPr>
              <w:t xml:space="preserve"> конференции, круглые столы, мастер-классы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2.1.13. Спортивные сооружения, в том числе горнолыжные объекты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89"/>
        <w:gridCol w:w="1772"/>
        <w:gridCol w:w="1826"/>
        <w:gridCol w:w="1769"/>
        <w:gridCol w:w="1247"/>
        <w:gridCol w:w="2004"/>
      </w:tblGrid>
      <w:tr w:rsidR="00C61452" w:rsidTr="00C45A18">
        <w:tc>
          <w:tcPr>
            <w:tcW w:w="1589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</w:tc>
        <w:tc>
          <w:tcPr>
            <w:tcW w:w="1772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Адрес, место расположения</w:t>
            </w:r>
          </w:p>
        </w:tc>
        <w:tc>
          <w:tcPr>
            <w:tcW w:w="1826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Ведомственная принадлежность</w:t>
            </w:r>
          </w:p>
        </w:tc>
        <w:tc>
          <w:tcPr>
            <w:tcW w:w="1769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Количество мест, пропускная способность</w:t>
            </w:r>
          </w:p>
        </w:tc>
        <w:tc>
          <w:tcPr>
            <w:tcW w:w="1247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Виды спорта</w:t>
            </w:r>
          </w:p>
        </w:tc>
        <w:tc>
          <w:tcPr>
            <w:tcW w:w="2004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Периоды функционирования</w:t>
            </w:r>
          </w:p>
        </w:tc>
      </w:tr>
      <w:tr w:rsidR="00861E28" w:rsidTr="00C45A18">
        <w:tc>
          <w:tcPr>
            <w:tcW w:w="1589" w:type="dxa"/>
          </w:tcPr>
          <w:p w:rsidR="00861E28" w:rsidRPr="00D93CF1" w:rsidRDefault="00861E28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Биатлонный комплекс «Енисейский серпантин»</w:t>
            </w:r>
          </w:p>
        </w:tc>
        <w:tc>
          <w:tcPr>
            <w:tcW w:w="1772" w:type="dxa"/>
          </w:tcPr>
          <w:p w:rsidR="00861E28" w:rsidRPr="00C45A18" w:rsidRDefault="00861E28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Верхнепашино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ул. Свердлова, д.5</w:t>
            </w:r>
          </w:p>
        </w:tc>
        <w:tc>
          <w:tcPr>
            <w:tcW w:w="1826" w:type="dxa"/>
          </w:tcPr>
          <w:p w:rsidR="00861E28" w:rsidRPr="00C45A18" w:rsidRDefault="00861E28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Муниципальная</w:t>
            </w:r>
          </w:p>
        </w:tc>
        <w:tc>
          <w:tcPr>
            <w:tcW w:w="1769" w:type="dxa"/>
          </w:tcPr>
          <w:p w:rsidR="00861E28" w:rsidRPr="00C45A18" w:rsidRDefault="009F5BBB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 чел.</w:t>
            </w:r>
          </w:p>
        </w:tc>
        <w:tc>
          <w:tcPr>
            <w:tcW w:w="1247" w:type="dxa"/>
          </w:tcPr>
          <w:p w:rsidR="00861E28" w:rsidRPr="00C45A18" w:rsidRDefault="00861E28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Биатлон, лыжные гонки</w:t>
            </w:r>
          </w:p>
        </w:tc>
        <w:tc>
          <w:tcPr>
            <w:tcW w:w="2004" w:type="dxa"/>
          </w:tcPr>
          <w:p w:rsidR="00861E28" w:rsidRPr="00C45A18" w:rsidRDefault="009F5BBB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Круглогодично</w:t>
            </w:r>
          </w:p>
        </w:tc>
      </w:tr>
      <w:tr w:rsidR="00C61452" w:rsidTr="00C45A18">
        <w:tc>
          <w:tcPr>
            <w:tcW w:w="1589" w:type="dxa"/>
          </w:tcPr>
          <w:p w:rsidR="00C61452" w:rsidRPr="00D93CF1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Спортивный зал школы, РЦК с. </w:t>
            </w:r>
            <w:proofErr w:type="gramStart"/>
            <w:r w:rsidRPr="00D93CF1">
              <w:rPr>
                <w:rFonts w:ascii="Times New Roman" w:hAnsi="Times New Roman" w:cs="Times New Roman"/>
                <w:color w:val="000000"/>
              </w:rPr>
              <w:t>Озерное</w:t>
            </w:r>
            <w:proofErr w:type="gramEnd"/>
          </w:p>
        </w:tc>
        <w:tc>
          <w:tcPr>
            <w:tcW w:w="1772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район, с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.О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зерное, ул. Ленинградская</w:t>
            </w:r>
            <w:r w:rsidR="00FC03F7">
              <w:rPr>
                <w:rFonts w:ascii="Times New Roman" w:hAnsi="Times New Roman" w:cs="Times New Roman"/>
                <w:color w:val="000000"/>
              </w:rPr>
              <w:t>, д.50</w:t>
            </w:r>
          </w:p>
        </w:tc>
        <w:tc>
          <w:tcPr>
            <w:tcW w:w="1826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Муниципальная</w:t>
            </w:r>
          </w:p>
        </w:tc>
        <w:tc>
          <w:tcPr>
            <w:tcW w:w="1769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30 чел.</w:t>
            </w:r>
          </w:p>
        </w:tc>
        <w:tc>
          <w:tcPr>
            <w:tcW w:w="1247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Футбол, волейбол,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баскетбол</w:t>
            </w:r>
          </w:p>
        </w:tc>
        <w:tc>
          <w:tcPr>
            <w:tcW w:w="2004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Круглогодично</w:t>
            </w:r>
          </w:p>
        </w:tc>
      </w:tr>
      <w:tr w:rsidR="00C61452" w:rsidTr="00C45A18">
        <w:tc>
          <w:tcPr>
            <w:tcW w:w="1589" w:type="dxa"/>
          </w:tcPr>
          <w:p w:rsidR="00C61452" w:rsidRPr="00D93CF1" w:rsidRDefault="00FC03F7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МБУ</w:t>
            </w:r>
            <w:r w:rsidR="00C61452" w:rsidRPr="00D93CF1">
              <w:rPr>
                <w:rFonts w:ascii="Times New Roman" w:hAnsi="Times New Roman" w:cs="Times New Roman"/>
                <w:color w:val="000000"/>
              </w:rPr>
              <w:t xml:space="preserve"> «СШ «имени Ф.В. Вольфа» Енисейского района</w:t>
            </w:r>
          </w:p>
        </w:tc>
        <w:tc>
          <w:tcPr>
            <w:tcW w:w="1772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п.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Подтесово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>, ул. Калинина, 45</w:t>
            </w:r>
          </w:p>
        </w:tc>
        <w:tc>
          <w:tcPr>
            <w:tcW w:w="1826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Муниципальная</w:t>
            </w:r>
          </w:p>
        </w:tc>
        <w:tc>
          <w:tcPr>
            <w:tcW w:w="1769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25-30 чел.</w:t>
            </w:r>
          </w:p>
        </w:tc>
        <w:tc>
          <w:tcPr>
            <w:tcW w:w="1247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Зал греко-римской борьбы, лыжная секция</w:t>
            </w:r>
          </w:p>
        </w:tc>
        <w:tc>
          <w:tcPr>
            <w:tcW w:w="2004" w:type="dxa"/>
          </w:tcPr>
          <w:p w:rsidR="00C61452" w:rsidRPr="00C45A18" w:rsidRDefault="00C61452" w:rsidP="00FC03F7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Круглогодично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2.1.14. Объекты развлечения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30"/>
        <w:gridCol w:w="2755"/>
        <w:gridCol w:w="4580"/>
      </w:tblGrid>
      <w:tr w:rsidR="00C61452" w:rsidTr="00C45A18">
        <w:trPr>
          <w:trHeight w:val="946"/>
        </w:trPr>
        <w:tc>
          <w:tcPr>
            <w:tcW w:w="273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</w:tc>
        <w:tc>
          <w:tcPr>
            <w:tcW w:w="2755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Адрес, место расположения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Особенности туристско-экскурсионного обслуживания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Озерное,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ул. Ленинградская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50</w:t>
            </w:r>
          </w:p>
        </w:tc>
        <w:tc>
          <w:tcPr>
            <w:tcW w:w="4580" w:type="dxa"/>
          </w:tcPr>
          <w:p w:rsidR="00C61452" w:rsidRPr="00C45A18" w:rsidRDefault="00C61452" w:rsidP="006226DB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Концертная деятельность, театрально-зрелищная деятельность 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с.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Абалаково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FC03F7" w:rsidRPr="00D93CF1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Абалаково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Нефтяников д. 14</w:t>
            </w:r>
          </w:p>
        </w:tc>
        <w:tc>
          <w:tcPr>
            <w:tcW w:w="4580" w:type="dxa"/>
          </w:tcPr>
          <w:p w:rsidR="00C61452" w:rsidRPr="00C45A18" w:rsidRDefault="00C61452" w:rsidP="00FC03F7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</w:t>
            </w:r>
            <w:r w:rsidR="00FC03F7">
              <w:rPr>
                <w:rFonts w:ascii="Times New Roman" w:hAnsi="Times New Roman" w:cs="Times New Roman"/>
                <w:color w:val="000000"/>
              </w:rPr>
              <w:t>, к</w:t>
            </w:r>
            <w:r w:rsidRPr="00C45A18">
              <w:rPr>
                <w:rFonts w:ascii="Times New Roman" w:hAnsi="Times New Roman" w:cs="Times New Roman"/>
                <w:color w:val="000000"/>
              </w:rPr>
              <w:t>онцертная деятельность, театрально-зрелищная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клуб д.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Усть-Тунгуска</w:t>
            </w:r>
            <w:proofErr w:type="spellEnd"/>
            <w:proofErr w:type="gramStart"/>
            <w:r w:rsidRPr="00D93CF1">
              <w:rPr>
                <w:rFonts w:ascii="Times New Roman" w:hAnsi="Times New Roman" w:cs="Times New Roman"/>
                <w:color w:val="000000"/>
              </w:rPr>
              <w:t>»-</w:t>
            </w:r>
            <w:proofErr w:type="gramEnd"/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Уст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ь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>-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 Тунгуска,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Центральная д.36</w:t>
            </w:r>
          </w:p>
        </w:tc>
        <w:tc>
          <w:tcPr>
            <w:tcW w:w="4580" w:type="dxa"/>
          </w:tcPr>
          <w:p w:rsidR="00C61452" w:rsidRPr="00C45A18" w:rsidRDefault="00C61452" w:rsidP="006226DB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спортивно-оздоровительные мероприятия,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ная, экскурсионная </w:t>
            </w:r>
            <w:r w:rsidR="006226DB">
              <w:rPr>
                <w:rFonts w:ascii="Times New Roman" w:hAnsi="Times New Roman" w:cs="Times New Roman"/>
                <w:color w:val="000000"/>
              </w:rPr>
              <w:lastRenderedPageBreak/>
              <w:t>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lastRenderedPageBreak/>
              <w:t>«Сельский клуб д. Анциферово»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д. Анциферово,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Лесная д.6</w:t>
            </w:r>
          </w:p>
        </w:tc>
        <w:tc>
          <w:tcPr>
            <w:tcW w:w="4580" w:type="dxa"/>
          </w:tcPr>
          <w:p w:rsidR="00C61452" w:rsidRPr="00C45A18" w:rsidRDefault="00C61452" w:rsidP="006226DB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театрально-зрелищная, экскурсионная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клуб д.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Безымянка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Безымянка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Свободная д.1</w:t>
            </w:r>
          </w:p>
        </w:tc>
        <w:tc>
          <w:tcPr>
            <w:tcW w:w="4580" w:type="dxa"/>
          </w:tcPr>
          <w:p w:rsidR="00C61452" w:rsidRPr="00C45A18" w:rsidRDefault="00C61452" w:rsidP="006226DB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</w:t>
            </w:r>
            <w:r w:rsidR="006226DB">
              <w:rPr>
                <w:rFonts w:ascii="Times New Roman" w:hAnsi="Times New Roman" w:cs="Times New Roman"/>
                <w:color w:val="000000"/>
              </w:rPr>
              <w:t>я, экскурсионная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с.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Верхнепашино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Верхнепашино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Советская д.39</w:t>
            </w:r>
          </w:p>
        </w:tc>
        <w:tc>
          <w:tcPr>
            <w:tcW w:w="4580" w:type="dxa"/>
          </w:tcPr>
          <w:p w:rsidR="00C61452" w:rsidRPr="00C45A18" w:rsidRDefault="00C61452" w:rsidP="006226DB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спортивно-оздоровительные мероприятия,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п.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Высокогорский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Высокогорский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6226DB" w:rsidP="006226DB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ул. Строительная д. 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>2А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спортивно-оздоровительные мероприятия,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с.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Епишино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Епишино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>, ул. Мира д.4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п.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Абалаково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Абалаково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6226DB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Школьная д. 5А</w:t>
            </w:r>
          </w:p>
        </w:tc>
        <w:tc>
          <w:tcPr>
            <w:tcW w:w="4580" w:type="dxa"/>
          </w:tcPr>
          <w:p w:rsidR="00C61452" w:rsidRPr="00C45A18" w:rsidRDefault="00C61452" w:rsidP="006226DB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деятельность, экскурсионная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п. </w:t>
            </w:r>
            <w:proofErr w:type="gramStart"/>
            <w:r w:rsidRPr="00D93CF1">
              <w:rPr>
                <w:rFonts w:ascii="Times New Roman" w:hAnsi="Times New Roman" w:cs="Times New Roman"/>
                <w:color w:val="000000"/>
              </w:rPr>
              <w:t>Майское</w:t>
            </w:r>
            <w:proofErr w:type="gram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п. Майское, ул. Школьная</w:t>
            </w:r>
            <w:r w:rsidR="006226DB">
              <w:rPr>
                <w:rFonts w:ascii="Times New Roman" w:hAnsi="Times New Roman" w:cs="Times New Roman"/>
                <w:color w:val="000000"/>
              </w:rPr>
              <w:t>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61452" w:rsidRPr="00C45A18" w:rsidRDefault="00C61452" w:rsidP="006226DB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д. 12А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деятельность, экскурсионная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п. </w:t>
            </w:r>
            <w:proofErr w:type="gramStart"/>
            <w:r w:rsidRPr="00D93CF1">
              <w:rPr>
                <w:rFonts w:ascii="Times New Roman" w:hAnsi="Times New Roman" w:cs="Times New Roman"/>
                <w:color w:val="000000"/>
              </w:rPr>
              <w:t>Майское</w:t>
            </w:r>
            <w:proofErr w:type="gram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п. Каргино, ул. Набережная</w:t>
            </w:r>
            <w:r w:rsidR="006226DB">
              <w:rPr>
                <w:rFonts w:ascii="Times New Roman" w:hAnsi="Times New Roman" w:cs="Times New Roman"/>
                <w:color w:val="000000"/>
              </w:rPr>
              <w:t>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д. 7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спортивно-оздоровительные мероприятия,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п.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Новоназимово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Новоназимово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Центральная д.50</w:t>
            </w:r>
          </w:p>
        </w:tc>
        <w:tc>
          <w:tcPr>
            <w:tcW w:w="4580" w:type="dxa"/>
          </w:tcPr>
          <w:p w:rsidR="00C61452" w:rsidRPr="00C45A18" w:rsidRDefault="00C61452" w:rsidP="006226DB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спортивно-оздоровительные мероприятия,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деятельность, экскурсионная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клуб с.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Плотбище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Плотбище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Советская д.18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  <w:tr w:rsidR="00C61452" w:rsidTr="00C45A18">
        <w:trPr>
          <w:trHeight w:val="904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с.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Погодаево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Погодаево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>, ул. Калинина</w:t>
            </w:r>
            <w:r w:rsidR="006226DB">
              <w:rPr>
                <w:rFonts w:ascii="Times New Roman" w:hAnsi="Times New Roman" w:cs="Times New Roman"/>
                <w:color w:val="000000"/>
              </w:rPr>
              <w:t>,</w:t>
            </w:r>
            <w:r w:rsidRPr="00C45A18">
              <w:rPr>
                <w:rFonts w:ascii="Times New Roman" w:hAnsi="Times New Roman" w:cs="Times New Roman"/>
                <w:color w:val="000000"/>
              </w:rPr>
              <w:t xml:space="preserve"> д.22</w:t>
            </w:r>
          </w:p>
        </w:tc>
        <w:tc>
          <w:tcPr>
            <w:tcW w:w="4580" w:type="dxa"/>
          </w:tcPr>
          <w:p w:rsidR="00C61452" w:rsidRPr="00C45A18" w:rsidRDefault="00C61452" w:rsidP="006226DB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клуб с. </w:t>
            </w:r>
            <w:proofErr w:type="gramStart"/>
            <w:r w:rsidRPr="00D93CF1">
              <w:rPr>
                <w:rFonts w:ascii="Times New Roman" w:hAnsi="Times New Roman" w:cs="Times New Roman"/>
                <w:color w:val="000000"/>
              </w:rPr>
              <w:t>Подгорное</w:t>
            </w:r>
            <w:proofErr w:type="gram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Подгорное,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пр. Клубный д.3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6226DB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«Дом культуры п.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Подтёсово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6226DB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6226DB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Подтёсово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6226DB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Калинина д.43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спортивно-оздоровительные мероприятия,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деятельность, экскурсионная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с.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Потапово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Потапово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Административная д.2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 xml:space="preserve">«Сельский Дом культуры п.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Усть-Кемь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 xml:space="preserve">филиал МБУК </w:t>
            </w:r>
            <w:r w:rsidRPr="00D93CF1">
              <w:rPr>
                <w:rFonts w:ascii="Times New Roman" w:hAnsi="Times New Roman" w:cs="Times New Roman"/>
                <w:color w:val="000000"/>
              </w:rPr>
              <w:lastRenderedPageBreak/>
              <w:t>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 xml:space="preserve">п.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Усть-Кемь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Калинина д.5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 xml:space="preserve">Декоративно-прикладное творчество, спортивно-оздоровительные мероприятия,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</w:t>
            </w:r>
            <w:r w:rsidRPr="00C45A18">
              <w:rPr>
                <w:rFonts w:ascii="Times New Roman" w:hAnsi="Times New Roman" w:cs="Times New Roman"/>
                <w:color w:val="000000"/>
              </w:rPr>
              <w:lastRenderedPageBreak/>
              <w:t>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деятельность, экскурсионная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lastRenderedPageBreak/>
              <w:t xml:space="preserve">«Сельский Дом культуры с. </w:t>
            </w:r>
            <w:proofErr w:type="spellStart"/>
            <w:r w:rsidRPr="00D93CF1">
              <w:rPr>
                <w:rFonts w:ascii="Times New Roman" w:hAnsi="Times New Roman" w:cs="Times New Roman"/>
                <w:color w:val="000000"/>
              </w:rPr>
              <w:t>Чалбышево</w:t>
            </w:r>
            <w:proofErr w:type="spellEnd"/>
            <w:r w:rsidRPr="00D93CF1">
              <w:rPr>
                <w:rFonts w:ascii="Times New Roman" w:hAnsi="Times New Roman" w:cs="Times New Roman"/>
                <w:color w:val="000000"/>
              </w:rPr>
              <w:t>»</w:t>
            </w:r>
            <w:r w:rsidR="006226DB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6226DB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Чалбышево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Рождест</w:t>
            </w:r>
            <w:r w:rsidR="006226DB">
              <w:rPr>
                <w:rFonts w:ascii="Times New Roman" w:hAnsi="Times New Roman" w:cs="Times New Roman"/>
                <w:color w:val="000000"/>
              </w:rPr>
              <w:t>в</w:t>
            </w:r>
            <w:r w:rsidRPr="00C45A18">
              <w:rPr>
                <w:rFonts w:ascii="Times New Roman" w:hAnsi="Times New Roman" w:cs="Times New Roman"/>
                <w:color w:val="000000"/>
              </w:rPr>
              <w:t>енского д. 38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  <w:tr w:rsidR="00C61452" w:rsidTr="00C45A18">
        <w:trPr>
          <w:trHeight w:val="232"/>
        </w:trPr>
        <w:tc>
          <w:tcPr>
            <w:tcW w:w="2730" w:type="dxa"/>
          </w:tcPr>
          <w:p w:rsidR="00C61452" w:rsidRPr="00D93CF1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CF1">
              <w:rPr>
                <w:rFonts w:ascii="Times New Roman" w:hAnsi="Times New Roman" w:cs="Times New Roman"/>
                <w:color w:val="000000"/>
              </w:rPr>
              <w:t>«Сельский Дом культуры п. Шапкино»</w:t>
            </w:r>
            <w:r w:rsidR="005E4EFD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Pr="00D93CF1">
              <w:rPr>
                <w:rFonts w:ascii="Times New Roman" w:hAnsi="Times New Roman" w:cs="Times New Roman"/>
                <w:color w:val="000000"/>
              </w:rPr>
              <w:t>филиал МБУК «Районный Центр культуры» Енисейского района</w:t>
            </w:r>
          </w:p>
        </w:tc>
        <w:tc>
          <w:tcPr>
            <w:tcW w:w="2755" w:type="dxa"/>
          </w:tcPr>
          <w:p w:rsidR="005E4EFD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Енисейский район, </w:t>
            </w:r>
          </w:p>
          <w:p w:rsidR="005E4EFD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п. Шапкино, </w:t>
            </w:r>
          </w:p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ул. Школьная д. 7</w:t>
            </w:r>
          </w:p>
        </w:tc>
        <w:tc>
          <w:tcPr>
            <w:tcW w:w="458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Декоративно-прикладное творчество,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досугово-тематические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мероприятия. Концертная, театрально-зрелищная деятельность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2.1.15. Парково-рекреационные зоны</w:t>
      </w:r>
    </w:p>
    <w:tbl>
      <w:tblPr>
        <w:tblW w:w="1010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90"/>
        <w:gridCol w:w="3304"/>
        <w:gridCol w:w="3810"/>
      </w:tblGrid>
      <w:tr w:rsidR="00C61452" w:rsidTr="00C45A18">
        <w:trPr>
          <w:trHeight w:val="505"/>
        </w:trPr>
        <w:tc>
          <w:tcPr>
            <w:tcW w:w="299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</w:t>
            </w:r>
          </w:p>
        </w:tc>
        <w:tc>
          <w:tcPr>
            <w:tcW w:w="3304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Адрес, место расположения</w:t>
            </w:r>
          </w:p>
        </w:tc>
        <w:tc>
          <w:tcPr>
            <w:tcW w:w="3810" w:type="dxa"/>
          </w:tcPr>
          <w:p w:rsidR="00C61452" w:rsidRPr="00C45A18" w:rsidRDefault="00C61452" w:rsidP="0000630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Режим функционирования</w:t>
            </w:r>
          </w:p>
        </w:tc>
      </w:tr>
      <w:tr w:rsidR="00C61452" w:rsidTr="00C45A18">
        <w:trPr>
          <w:trHeight w:val="242"/>
        </w:trPr>
        <w:tc>
          <w:tcPr>
            <w:tcW w:w="2990" w:type="dxa"/>
          </w:tcPr>
          <w:p w:rsidR="00C61452" w:rsidRPr="00000788" w:rsidRDefault="00C61452" w:rsidP="0000078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0788">
              <w:rPr>
                <w:rFonts w:ascii="Times New Roman" w:hAnsi="Times New Roman" w:cs="Times New Roman"/>
                <w:color w:val="000000"/>
              </w:rPr>
              <w:t>Тополиный парк</w:t>
            </w:r>
          </w:p>
        </w:tc>
        <w:tc>
          <w:tcPr>
            <w:tcW w:w="3304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Енисейский район, с. Ярцево.</w:t>
            </w:r>
          </w:p>
        </w:tc>
        <w:tc>
          <w:tcPr>
            <w:tcW w:w="3810" w:type="dxa"/>
          </w:tcPr>
          <w:p w:rsidR="00C61452" w:rsidRPr="00C45A18" w:rsidRDefault="00C61452" w:rsidP="0000630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Круглогодично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3.Туристско значимые события</w:t>
      </w: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5"/>
        <w:gridCol w:w="1275"/>
        <w:gridCol w:w="1456"/>
        <w:gridCol w:w="3367"/>
        <w:gridCol w:w="2196"/>
      </w:tblGrid>
      <w:tr w:rsidR="005E48C5" w:rsidRPr="006B5438" w:rsidTr="009208DA">
        <w:trPr>
          <w:trHeight w:val="449"/>
        </w:trPr>
        <w:tc>
          <w:tcPr>
            <w:tcW w:w="1507" w:type="dxa"/>
          </w:tcPr>
          <w:p w:rsidR="00000788" w:rsidRPr="00C26104" w:rsidRDefault="00000788" w:rsidP="000F5CAC">
            <w:pPr>
              <w:pStyle w:val="af0"/>
              <w:spacing w:after="0"/>
              <w:jc w:val="center"/>
              <w:rPr>
                <w:rFonts w:ascii="Times New Roman" w:hAnsi="Times New Roman"/>
                <w:b/>
                <w:szCs w:val="24"/>
                <w:lang w:eastAsia="hi-IN" w:bidi="hi-IN"/>
              </w:rPr>
            </w:pPr>
            <w:r w:rsidRPr="00C26104">
              <w:rPr>
                <w:rFonts w:ascii="Times New Roman" w:hAnsi="Times New Roman"/>
                <w:b/>
                <w:szCs w:val="24"/>
              </w:rPr>
              <w:t>Название мероприятия</w:t>
            </w:r>
          </w:p>
        </w:tc>
        <w:tc>
          <w:tcPr>
            <w:tcW w:w="1275" w:type="dxa"/>
          </w:tcPr>
          <w:p w:rsidR="00000788" w:rsidRPr="00C26104" w:rsidRDefault="00000788" w:rsidP="000F5CAC">
            <w:pPr>
              <w:pStyle w:val="af0"/>
              <w:spacing w:after="0"/>
              <w:jc w:val="center"/>
              <w:rPr>
                <w:rFonts w:ascii="Times New Roman" w:hAnsi="Times New Roman"/>
                <w:b/>
                <w:szCs w:val="24"/>
                <w:lang w:eastAsia="hi-IN" w:bidi="hi-IN"/>
              </w:rPr>
            </w:pPr>
            <w:r w:rsidRPr="00C26104">
              <w:rPr>
                <w:rFonts w:ascii="Times New Roman" w:hAnsi="Times New Roman"/>
                <w:b/>
                <w:szCs w:val="24"/>
              </w:rPr>
              <w:t>Дата проведения</w:t>
            </w:r>
          </w:p>
        </w:tc>
        <w:tc>
          <w:tcPr>
            <w:tcW w:w="1469" w:type="dxa"/>
          </w:tcPr>
          <w:p w:rsidR="00000788" w:rsidRPr="00C26104" w:rsidRDefault="00000788" w:rsidP="000F5CAC">
            <w:pPr>
              <w:pStyle w:val="af0"/>
              <w:spacing w:after="0"/>
              <w:jc w:val="center"/>
              <w:rPr>
                <w:rFonts w:ascii="Times New Roman" w:hAnsi="Times New Roman"/>
                <w:b/>
                <w:szCs w:val="24"/>
                <w:lang w:eastAsia="hi-IN" w:bidi="hi-IN"/>
              </w:rPr>
            </w:pPr>
            <w:r w:rsidRPr="00C26104">
              <w:rPr>
                <w:rFonts w:ascii="Times New Roman" w:hAnsi="Times New Roman"/>
                <w:b/>
                <w:szCs w:val="24"/>
                <w:lang w:eastAsia="hi-IN" w:bidi="hi-IN"/>
              </w:rPr>
              <w:t>Вид события</w:t>
            </w:r>
          </w:p>
        </w:tc>
        <w:tc>
          <w:tcPr>
            <w:tcW w:w="3412" w:type="dxa"/>
          </w:tcPr>
          <w:p w:rsidR="00000788" w:rsidRPr="00C26104" w:rsidRDefault="00000788" w:rsidP="000F5CAC">
            <w:pPr>
              <w:pStyle w:val="af0"/>
              <w:spacing w:after="0"/>
              <w:jc w:val="center"/>
              <w:rPr>
                <w:rFonts w:ascii="Times New Roman" w:hAnsi="Times New Roman"/>
                <w:b/>
                <w:szCs w:val="24"/>
                <w:lang w:eastAsia="hi-IN" w:bidi="hi-IN"/>
              </w:rPr>
            </w:pPr>
            <w:r w:rsidRPr="00C26104">
              <w:rPr>
                <w:rFonts w:ascii="Times New Roman" w:hAnsi="Times New Roman"/>
                <w:b/>
                <w:szCs w:val="24"/>
                <w:lang w:eastAsia="hi-IN" w:bidi="hi-IN"/>
              </w:rPr>
              <w:t>Краткое описание</w:t>
            </w:r>
          </w:p>
        </w:tc>
        <w:tc>
          <w:tcPr>
            <w:tcW w:w="2136" w:type="dxa"/>
          </w:tcPr>
          <w:p w:rsidR="00000788" w:rsidRPr="00C26104" w:rsidRDefault="00000788" w:rsidP="000F5CAC">
            <w:pPr>
              <w:pStyle w:val="af0"/>
              <w:spacing w:after="0"/>
              <w:jc w:val="center"/>
              <w:rPr>
                <w:rFonts w:ascii="Times New Roman" w:hAnsi="Times New Roman"/>
                <w:b/>
                <w:szCs w:val="24"/>
                <w:lang w:eastAsia="hi-IN" w:bidi="hi-IN"/>
              </w:rPr>
            </w:pPr>
            <w:r w:rsidRPr="00C26104">
              <w:rPr>
                <w:rFonts w:ascii="Times New Roman" w:hAnsi="Times New Roman"/>
                <w:b/>
                <w:szCs w:val="24"/>
                <w:lang w:eastAsia="hi-IN" w:bidi="hi-IN"/>
              </w:rPr>
              <w:t>Графические материалы</w:t>
            </w:r>
          </w:p>
        </w:tc>
      </w:tr>
      <w:tr w:rsidR="005E48C5" w:rsidRPr="006B5438" w:rsidTr="009208DA">
        <w:trPr>
          <w:trHeight w:val="224"/>
        </w:trPr>
        <w:tc>
          <w:tcPr>
            <w:tcW w:w="1507" w:type="dxa"/>
          </w:tcPr>
          <w:p w:rsidR="00000788" w:rsidRPr="00000788" w:rsidRDefault="00000788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proofErr w:type="spellStart"/>
            <w:r w:rsidRPr="00000788">
              <w:rPr>
                <w:rFonts w:ascii="Times New Roman" w:hAnsi="Times New Roman"/>
                <w:szCs w:val="24"/>
                <w:lang w:eastAsia="hi-IN" w:bidi="hi-IN"/>
              </w:rPr>
              <w:t>Брендовое</w:t>
            </w:r>
            <w:proofErr w:type="spellEnd"/>
            <w:r w:rsidRPr="00000788">
              <w:rPr>
                <w:rFonts w:ascii="Times New Roman" w:hAnsi="Times New Roman"/>
                <w:szCs w:val="24"/>
                <w:lang w:eastAsia="hi-IN" w:bidi="hi-IN"/>
              </w:rPr>
              <w:t xml:space="preserve"> мероприятие Енисейского района «Енисейская уха»</w:t>
            </w:r>
          </w:p>
        </w:tc>
        <w:tc>
          <w:tcPr>
            <w:tcW w:w="1275" w:type="dxa"/>
          </w:tcPr>
          <w:p w:rsidR="00000788" w:rsidRPr="00000788" w:rsidRDefault="00000788" w:rsidP="00000788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Cs w:val="24"/>
                <w:lang w:eastAsia="hi-IN" w:bidi="hi-IN"/>
              </w:rPr>
              <w:t>Ежегодно в и</w:t>
            </w:r>
            <w:r w:rsidRPr="00000788">
              <w:rPr>
                <w:rFonts w:ascii="Times New Roman" w:hAnsi="Times New Roman"/>
                <w:szCs w:val="24"/>
                <w:lang w:eastAsia="hi-IN" w:bidi="hi-IN"/>
              </w:rPr>
              <w:t>юл</w:t>
            </w:r>
            <w:r>
              <w:rPr>
                <w:rFonts w:ascii="Times New Roman" w:hAnsi="Times New Roman"/>
                <w:szCs w:val="24"/>
                <w:lang w:eastAsia="hi-IN" w:bidi="hi-IN"/>
              </w:rPr>
              <w:t>е</w:t>
            </w:r>
          </w:p>
        </w:tc>
        <w:tc>
          <w:tcPr>
            <w:tcW w:w="1469" w:type="dxa"/>
          </w:tcPr>
          <w:p w:rsidR="00000788" w:rsidRPr="00000788" w:rsidRDefault="00000788" w:rsidP="00000788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 w:rsidRPr="00000788">
              <w:rPr>
                <w:rFonts w:ascii="Times New Roman" w:hAnsi="Times New Roman"/>
                <w:szCs w:val="24"/>
                <w:lang w:eastAsia="hi-IN" w:bidi="hi-IN"/>
              </w:rPr>
              <w:t>Праздник краевого масштаба (народное гулянье)</w:t>
            </w:r>
          </w:p>
        </w:tc>
        <w:tc>
          <w:tcPr>
            <w:tcW w:w="3412" w:type="dxa"/>
          </w:tcPr>
          <w:p w:rsidR="009208DA" w:rsidRPr="009208DA" w:rsidRDefault="009208DA" w:rsidP="009208DA">
            <w:pPr>
              <w:jc w:val="both"/>
              <w:rPr>
                <w:rFonts w:ascii="Times New Roman" w:hAnsi="Times New Roman" w:cs="Times New Roman"/>
              </w:rPr>
            </w:pPr>
            <w:r w:rsidRPr="009208DA">
              <w:rPr>
                <w:rFonts w:ascii="Times New Roman" w:hAnsi="Times New Roman" w:cs="Times New Roman"/>
                <w:shd w:val="clear" w:color="auto" w:fill="FFFFFF"/>
              </w:rPr>
              <w:t xml:space="preserve">День Енисейской ухи является самым масштабным культурным мероприятием, проводимым на территории Енисейского района. Задумывался он как оригинальный праздник, прославляющий исконное блюдо </w:t>
            </w:r>
            <w:proofErr w:type="spellStart"/>
            <w:r w:rsidRPr="009208DA">
              <w:rPr>
                <w:rFonts w:ascii="Times New Roman" w:hAnsi="Times New Roman" w:cs="Times New Roman"/>
                <w:shd w:val="clear" w:color="auto" w:fill="FFFFFF"/>
              </w:rPr>
              <w:t>приенисейских</w:t>
            </w:r>
            <w:proofErr w:type="spellEnd"/>
            <w:r w:rsidRPr="009208DA">
              <w:rPr>
                <w:rFonts w:ascii="Times New Roman" w:hAnsi="Times New Roman" w:cs="Times New Roman"/>
                <w:shd w:val="clear" w:color="auto" w:fill="FFFFFF"/>
              </w:rPr>
              <w:t xml:space="preserve"> сибиряков.</w:t>
            </w:r>
          </w:p>
          <w:p w:rsidR="009208DA" w:rsidRPr="009208DA" w:rsidRDefault="009208DA" w:rsidP="009208DA">
            <w:pPr>
              <w:jc w:val="both"/>
              <w:rPr>
                <w:rStyle w:val="apple-converted-space"/>
                <w:rFonts w:ascii="Times New Roman" w:hAnsi="Times New Roman" w:cs="Times New Roman"/>
                <w:color w:val="494F5C"/>
                <w:shd w:val="clear" w:color="auto" w:fill="FFFFFF"/>
              </w:rPr>
            </w:pPr>
            <w:r w:rsidRPr="009208D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Праздник «Енисейская уха» проводится с 2010 года администрацией Енисейского района при поддержке министерства культуры края. С 2011 года местом его проведения стал поселок </w:t>
            </w:r>
            <w:proofErr w:type="spellStart"/>
            <w:r w:rsidRPr="009208D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Усть-Кемь</w:t>
            </w:r>
            <w:proofErr w:type="spellEnd"/>
            <w:r w:rsidRPr="009208D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расположенный в живописном месте на берегу Енисея. </w:t>
            </w:r>
            <w:r w:rsidRPr="009208DA">
              <w:rPr>
                <w:rFonts w:ascii="Times New Roman" w:hAnsi="Times New Roman" w:cs="Times New Roman"/>
              </w:rPr>
              <w:t>Количество посетителей ежегодно составляет около 10 тысяч человек.</w:t>
            </w:r>
          </w:p>
          <w:p w:rsidR="009208DA" w:rsidRDefault="009208DA" w:rsidP="009208DA">
            <w:pPr>
              <w:jc w:val="both"/>
              <w:rPr>
                <w:rFonts w:ascii="Times New Roman" w:hAnsi="Times New Roman" w:cs="Times New Roman"/>
              </w:rPr>
            </w:pPr>
            <w:r w:rsidRPr="009208DA">
              <w:rPr>
                <w:rFonts w:ascii="Times New Roman" w:hAnsi="Times New Roman" w:cs="Times New Roman"/>
              </w:rPr>
              <w:t>В рамках праздника проводится ряд конкурсов: конкурс среди любителей рыбной ловли на самый богатый улов и самую большую рыбу, конкурс баек и анекдотов на рыбную тему, конкурс частушек, конкурс подворий (лавок), конкурс по приготовлению ухи и ее дегустация. Победители конкурсов получают призы и дипломы. Для того чтобы стать участником конкурсов, необходимо подать заявку.</w:t>
            </w:r>
          </w:p>
          <w:p w:rsidR="009208DA" w:rsidRPr="009208DA" w:rsidRDefault="009208DA" w:rsidP="009208DA">
            <w:pPr>
              <w:jc w:val="both"/>
              <w:rPr>
                <w:rFonts w:ascii="Times New Roman" w:hAnsi="Times New Roman" w:cs="Times New Roman"/>
              </w:rPr>
            </w:pPr>
            <w:r w:rsidRPr="009208DA">
              <w:rPr>
                <w:rFonts w:ascii="Times New Roman" w:hAnsi="Times New Roman" w:cs="Times New Roman"/>
              </w:rPr>
              <w:t>Кроме того, посетителей ждут мастер-классы от ремесленников декоративно-прикладного искусства, шоу, розыгрыши. Вечер по традиции завершится концертом, песнями у костра, дискотекой, зажжением костров и фейерверком.</w:t>
            </w:r>
          </w:p>
          <w:p w:rsidR="009208DA" w:rsidRPr="009208DA" w:rsidRDefault="009208DA" w:rsidP="009208DA">
            <w:pPr>
              <w:jc w:val="both"/>
              <w:rPr>
                <w:rFonts w:ascii="Times New Roman" w:hAnsi="Times New Roman" w:cs="Times New Roman"/>
              </w:rPr>
            </w:pPr>
            <w:r w:rsidRPr="009208DA">
              <w:rPr>
                <w:rFonts w:ascii="Times New Roman" w:hAnsi="Times New Roman" w:cs="Times New Roman"/>
              </w:rPr>
              <w:t>Цель и задачи  праздника:</w:t>
            </w:r>
          </w:p>
          <w:p w:rsidR="009208DA" w:rsidRPr="009208DA" w:rsidRDefault="009208DA" w:rsidP="009208D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208DA">
              <w:rPr>
                <w:rFonts w:ascii="Times New Roman" w:hAnsi="Times New Roman" w:cs="Times New Roman"/>
              </w:rPr>
              <w:t xml:space="preserve"> формирование привлекательного имиджа Енисейского района;</w:t>
            </w:r>
          </w:p>
          <w:p w:rsidR="009208DA" w:rsidRPr="009208DA" w:rsidRDefault="009208DA" w:rsidP="009208D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208DA">
              <w:rPr>
                <w:rFonts w:ascii="Times New Roman" w:hAnsi="Times New Roman" w:cs="Times New Roman"/>
              </w:rPr>
              <w:t>популяризация цивилизованной рыбной ловли;</w:t>
            </w:r>
          </w:p>
          <w:p w:rsidR="009208DA" w:rsidRPr="009208DA" w:rsidRDefault="009208DA" w:rsidP="009208D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  <w:r w:rsidRPr="009208DA">
              <w:rPr>
                <w:rFonts w:ascii="Times New Roman" w:hAnsi="Times New Roman" w:cs="Times New Roman"/>
              </w:rPr>
              <w:t xml:space="preserve"> привлечение населения к занятию любительской и спортивной рыбалкой; </w:t>
            </w:r>
          </w:p>
          <w:p w:rsidR="009208DA" w:rsidRPr="009208DA" w:rsidRDefault="009208DA" w:rsidP="009208D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208DA">
              <w:rPr>
                <w:rFonts w:ascii="Times New Roman" w:hAnsi="Times New Roman" w:cs="Times New Roman"/>
              </w:rPr>
              <w:t xml:space="preserve"> пропаганда активного отдыха и здорового образа жизни, бережного отношения к окружающей среде, рыбным ресурсам;</w:t>
            </w:r>
          </w:p>
          <w:p w:rsidR="00000788" w:rsidRDefault="009208DA" w:rsidP="009208DA">
            <w:pPr>
              <w:pStyle w:val="af0"/>
              <w:spacing w:after="0"/>
              <w:ind w:firstLine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208DA">
              <w:rPr>
                <w:rFonts w:ascii="Times New Roman" w:hAnsi="Times New Roman" w:cs="Times New Roman"/>
              </w:rPr>
              <w:t xml:space="preserve"> объединение муниципальных и государственных органов, учрежд</w:t>
            </w:r>
            <w:r>
              <w:rPr>
                <w:rFonts w:ascii="Times New Roman" w:hAnsi="Times New Roman" w:cs="Times New Roman"/>
              </w:rPr>
              <w:t xml:space="preserve">ений и организаций, укрепление </w:t>
            </w:r>
            <w:r w:rsidRPr="009208DA">
              <w:rPr>
                <w:rFonts w:ascii="Times New Roman" w:hAnsi="Times New Roman" w:cs="Times New Roman"/>
              </w:rPr>
              <w:t>связей между ними.</w:t>
            </w:r>
          </w:p>
          <w:p w:rsidR="009F5BBB" w:rsidRPr="009F5BBB" w:rsidRDefault="009F5BBB" w:rsidP="009F5BBB">
            <w:pPr>
              <w:pStyle w:val="af0"/>
              <w:spacing w:after="0"/>
              <w:ind w:firstLine="34"/>
              <w:jc w:val="both"/>
              <w:rPr>
                <w:rFonts w:ascii="Times New Roman" w:hAnsi="Times New Roman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</w:rPr>
              <w:t xml:space="preserve">В 2020-2021 гг. в связи с напряженной эпидемиологической обстановкой вследствие распространения новой </w:t>
            </w:r>
            <w:proofErr w:type="spellStart"/>
            <w:r>
              <w:rPr>
                <w:rFonts w:ascii="Times New Roman" w:hAnsi="Times New Roman" w:cs="Times New Roman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инфекции </w:t>
            </w:r>
            <w:r>
              <w:rPr>
                <w:rFonts w:ascii="Times New Roman" w:hAnsi="Times New Roman" w:cs="Times New Roman"/>
                <w:lang w:val="en-US"/>
              </w:rPr>
              <w:t>COVID</w:t>
            </w:r>
            <w:r>
              <w:rPr>
                <w:rFonts w:ascii="Times New Roman" w:hAnsi="Times New Roman" w:cs="Times New Roman"/>
              </w:rPr>
              <w:t xml:space="preserve">-19 мероприятия «Енисейской ухи» проходили в </w:t>
            </w:r>
            <w:proofErr w:type="spellStart"/>
            <w:r>
              <w:rPr>
                <w:rFonts w:ascii="Times New Roman" w:hAnsi="Times New Roman" w:cs="Times New Roman"/>
              </w:rPr>
              <w:t>онлайн-формате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36" w:type="dxa"/>
          </w:tcPr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 w:rsidRPr="005E48C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153768" cy="943874"/>
                  <wp:effectExtent l="19050" t="0" r="8282" b="0"/>
                  <wp:docPr id="68" name="image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4" cy="94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 w:rsidRPr="005E48C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164249" cy="785191"/>
                  <wp:effectExtent l="19050" t="0" r="0" b="0"/>
                  <wp:docPr id="69" name="image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41" cy="78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 w:rsidRPr="005E48C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183282" cy="795130"/>
                  <wp:effectExtent l="19050" t="0" r="0" b="0"/>
                  <wp:docPr id="70" name="image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40" cy="79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 w:rsidRPr="005E48C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192884" cy="884582"/>
                  <wp:effectExtent l="19050" t="0" r="7266" b="0"/>
                  <wp:docPr id="71" name="image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82" cy="886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 w:rsidRPr="005E48C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149592" cy="606287"/>
                  <wp:effectExtent l="19050" t="0" r="0" b="0"/>
                  <wp:docPr id="72" name="image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55" cy="60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 w:rsidRPr="005E48C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1199748" cy="834887"/>
                  <wp:effectExtent l="19050" t="0" r="402" b="0"/>
                  <wp:docPr id="73" name="image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37" cy="83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 w:rsidRPr="005E48C5"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>
                  <wp:extent cx="1173646" cy="779466"/>
                  <wp:effectExtent l="19050" t="0" r="7454" b="0"/>
                  <wp:docPr id="74" name="image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07" cy="78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8C5" w:rsidRDefault="005E48C5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</w:p>
          <w:p w:rsidR="009208DA" w:rsidRPr="00000788" w:rsidRDefault="009208DA" w:rsidP="000F5CAC">
            <w:pPr>
              <w:pStyle w:val="af0"/>
              <w:spacing w:after="0"/>
              <w:jc w:val="center"/>
              <w:rPr>
                <w:rFonts w:ascii="Times New Roman" w:hAnsi="Times New Roman"/>
                <w:szCs w:val="24"/>
                <w:lang w:eastAsia="hi-IN" w:bidi="hi-IN"/>
              </w:rPr>
            </w:pPr>
            <w:r w:rsidRPr="009208DA">
              <w:rPr>
                <w:rFonts w:ascii="Times New Roman" w:hAnsi="Times New Roman" w:hint="eastAsia"/>
                <w:noProof/>
                <w:szCs w:val="24"/>
              </w:rPr>
              <w:drawing>
                <wp:inline distT="0" distB="0" distL="0" distR="0">
                  <wp:extent cx="1232452" cy="1555629"/>
                  <wp:effectExtent l="19050" t="0" r="5798" b="0"/>
                  <wp:docPr id="75" name="Рисунок 5" descr="УХА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УХА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25" cy="156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4.Инфраструктура туризма</w:t>
      </w:r>
    </w:p>
    <w:p w:rsidR="00C61452" w:rsidRPr="00CA0548" w:rsidRDefault="00C61452">
      <w:pPr>
        <w:pStyle w:val="normal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4.1. Объекты размещения</w:t>
      </w:r>
    </w:p>
    <w:tbl>
      <w:tblPr>
        <w:tblW w:w="1018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35"/>
        <w:gridCol w:w="1417"/>
        <w:gridCol w:w="851"/>
        <w:gridCol w:w="992"/>
        <w:gridCol w:w="1985"/>
        <w:gridCol w:w="1260"/>
        <w:gridCol w:w="1274"/>
        <w:gridCol w:w="1274"/>
      </w:tblGrid>
      <w:tr w:rsidR="00C61452" w:rsidTr="005E4EFD">
        <w:trPr>
          <w:trHeight w:val="505"/>
        </w:trPr>
        <w:tc>
          <w:tcPr>
            <w:tcW w:w="1135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C45A18">
              <w:rPr>
                <w:rFonts w:ascii="Times New Roman" w:hAnsi="Times New Roman" w:cs="Times New Roman"/>
                <w:b/>
                <w:color w:val="000000"/>
              </w:rPr>
              <w:t>Наимено-вание</w:t>
            </w:r>
            <w:proofErr w:type="spellEnd"/>
            <w:proofErr w:type="gramEnd"/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1417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Адрес, место </w:t>
            </w:r>
            <w:proofErr w:type="spellStart"/>
            <w:proofErr w:type="gramStart"/>
            <w:r w:rsidRPr="00C45A18">
              <w:rPr>
                <w:rFonts w:ascii="Times New Roman" w:hAnsi="Times New Roman" w:cs="Times New Roman"/>
                <w:b/>
                <w:color w:val="000000"/>
              </w:rPr>
              <w:t>располо-жения</w:t>
            </w:r>
            <w:proofErr w:type="spellEnd"/>
            <w:proofErr w:type="gramEnd"/>
          </w:p>
        </w:tc>
        <w:tc>
          <w:tcPr>
            <w:tcW w:w="851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Количество номеров</w:t>
            </w:r>
          </w:p>
        </w:tc>
        <w:tc>
          <w:tcPr>
            <w:tcW w:w="992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Количество койко-мест</w:t>
            </w:r>
          </w:p>
        </w:tc>
        <w:tc>
          <w:tcPr>
            <w:tcW w:w="1985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Контактная информация</w:t>
            </w:r>
          </w:p>
        </w:tc>
        <w:tc>
          <w:tcPr>
            <w:tcW w:w="1260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Численность </w:t>
            </w:r>
            <w:proofErr w:type="gramStart"/>
            <w:r w:rsidRPr="00C45A18">
              <w:rPr>
                <w:rFonts w:ascii="Times New Roman" w:hAnsi="Times New Roman" w:cs="Times New Roman"/>
                <w:b/>
                <w:color w:val="000000"/>
              </w:rPr>
              <w:t>размещенных</w:t>
            </w:r>
            <w:proofErr w:type="gramEnd"/>
          </w:p>
        </w:tc>
        <w:tc>
          <w:tcPr>
            <w:tcW w:w="1274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Степень загрузки</w:t>
            </w:r>
          </w:p>
        </w:tc>
        <w:tc>
          <w:tcPr>
            <w:tcW w:w="1274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Средняя (минимальная) стоимость проживания</w:t>
            </w:r>
          </w:p>
        </w:tc>
      </w:tr>
      <w:tr w:rsidR="00C61452" w:rsidTr="005E4EFD">
        <w:trPr>
          <w:trHeight w:val="242"/>
        </w:trPr>
        <w:tc>
          <w:tcPr>
            <w:tcW w:w="1135" w:type="dxa"/>
          </w:tcPr>
          <w:p w:rsidR="00C61452" w:rsidRPr="002C6A6A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  <w:b/>
              </w:rPr>
              <w:t>База отдыха «Заимка рыбная»</w:t>
            </w:r>
          </w:p>
        </w:tc>
        <w:tc>
          <w:tcPr>
            <w:tcW w:w="1417" w:type="dxa"/>
          </w:tcPr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 xml:space="preserve">Красноярский край, Енисейский район, д. </w:t>
            </w:r>
            <w:proofErr w:type="spellStart"/>
            <w:r w:rsidRPr="002C6A6A">
              <w:rPr>
                <w:rFonts w:ascii="Times New Roman" w:hAnsi="Times New Roman" w:cs="Times New Roman"/>
              </w:rPr>
              <w:t>Усть-Тунгуска</w:t>
            </w:r>
            <w:proofErr w:type="spellEnd"/>
            <w:r w:rsidRPr="002C6A6A">
              <w:rPr>
                <w:rFonts w:ascii="Times New Roman" w:hAnsi="Times New Roman" w:cs="Times New Roman"/>
              </w:rPr>
              <w:t xml:space="preserve">, ул. </w:t>
            </w:r>
            <w:proofErr w:type="gramStart"/>
            <w:r w:rsidRPr="002C6A6A">
              <w:rPr>
                <w:rFonts w:ascii="Times New Roman" w:hAnsi="Times New Roman" w:cs="Times New Roman"/>
              </w:rPr>
              <w:t>Береговая</w:t>
            </w:r>
            <w:proofErr w:type="gramEnd"/>
            <w:r w:rsidRPr="002C6A6A">
              <w:rPr>
                <w:rFonts w:ascii="Times New Roman" w:hAnsi="Times New Roman" w:cs="Times New Roman"/>
              </w:rPr>
              <w:t>, д.1</w:t>
            </w:r>
          </w:p>
        </w:tc>
        <w:tc>
          <w:tcPr>
            <w:tcW w:w="851" w:type="dxa"/>
          </w:tcPr>
          <w:p w:rsidR="00C61452" w:rsidRPr="002C6A6A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C61452" w:rsidRPr="002C6A6A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85" w:type="dxa"/>
          </w:tcPr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proofErr w:type="spellStart"/>
            <w:r w:rsidRPr="002C6A6A">
              <w:rPr>
                <w:rFonts w:ascii="Times New Roman" w:hAnsi="Times New Roman" w:cs="Times New Roman"/>
              </w:rPr>
              <w:t>Заплатина</w:t>
            </w:r>
            <w:proofErr w:type="spellEnd"/>
            <w:r w:rsidRPr="002C6A6A">
              <w:rPr>
                <w:rFonts w:ascii="Times New Roman" w:hAnsi="Times New Roman" w:cs="Times New Roman"/>
              </w:rPr>
              <w:t xml:space="preserve"> Людмила Альфредовна</w:t>
            </w:r>
          </w:p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8902928576</w:t>
            </w:r>
          </w:p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89048935746</w:t>
            </w:r>
          </w:p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</w:p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proofErr w:type="spellStart"/>
            <w:r w:rsidRPr="002C6A6A">
              <w:rPr>
                <w:rFonts w:ascii="Times New Roman" w:hAnsi="Times New Roman" w:cs="Times New Roman"/>
              </w:rPr>
              <w:t>e-mail:i</w:t>
            </w:r>
            <w:proofErr w:type="spellEnd"/>
          </w:p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proofErr w:type="spellStart"/>
            <w:r w:rsidRPr="002C6A6A">
              <w:rPr>
                <w:rFonts w:ascii="Times New Roman" w:hAnsi="Times New Roman" w:cs="Times New Roman"/>
              </w:rPr>
              <w:t>nfo@zaimkasib.ru</w:t>
            </w:r>
            <w:proofErr w:type="spellEnd"/>
            <w:r w:rsidRPr="002C6A6A">
              <w:rPr>
                <w:rFonts w:ascii="Times New Roman" w:hAnsi="Times New Roman" w:cs="Times New Roman"/>
              </w:rPr>
              <w:t>; tungooska@mail.ru</w:t>
            </w:r>
          </w:p>
        </w:tc>
        <w:tc>
          <w:tcPr>
            <w:tcW w:w="1260" w:type="dxa"/>
          </w:tcPr>
          <w:p w:rsidR="00C61452" w:rsidRPr="005E4EFD" w:rsidRDefault="002C6A6A" w:rsidP="005E4EFD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5E4EFD">
              <w:rPr>
                <w:rFonts w:ascii="Times New Roman" w:hAnsi="Times New Roman" w:cs="Times New Roman"/>
              </w:rPr>
              <w:t>5</w:t>
            </w:r>
            <w:r w:rsidR="005E4EFD" w:rsidRPr="005E4EFD">
              <w:rPr>
                <w:rFonts w:ascii="Times New Roman" w:hAnsi="Times New Roman" w:cs="Times New Roman"/>
              </w:rPr>
              <w:t>07</w:t>
            </w:r>
            <w:r w:rsidR="00C61452" w:rsidRPr="005E4EFD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1274" w:type="dxa"/>
          </w:tcPr>
          <w:p w:rsidR="00C61452" w:rsidRPr="005E4EFD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5E4EFD">
              <w:rPr>
                <w:rFonts w:ascii="Times New Roman" w:hAnsi="Times New Roman" w:cs="Times New Roman"/>
              </w:rPr>
              <w:t>Ниже средней</w:t>
            </w:r>
          </w:p>
        </w:tc>
        <w:tc>
          <w:tcPr>
            <w:tcW w:w="1274" w:type="dxa"/>
          </w:tcPr>
          <w:p w:rsidR="00C61452" w:rsidRPr="002C6A6A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3 000руб. сутки</w:t>
            </w:r>
          </w:p>
        </w:tc>
      </w:tr>
      <w:tr w:rsidR="00C61452" w:rsidTr="005E4EFD">
        <w:trPr>
          <w:trHeight w:val="242"/>
        </w:trPr>
        <w:tc>
          <w:tcPr>
            <w:tcW w:w="1135" w:type="dxa"/>
          </w:tcPr>
          <w:p w:rsidR="00C61452" w:rsidRPr="002C6A6A" w:rsidRDefault="005E4EFD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Музей-усадьба </w:t>
            </w:r>
            <w:r w:rsidR="00C61452" w:rsidRPr="002C6A6A">
              <w:rPr>
                <w:rFonts w:ascii="Times New Roman" w:hAnsi="Times New Roman" w:cs="Times New Roman"/>
                <w:b/>
              </w:rPr>
              <w:t>«Сельская изба»</w:t>
            </w:r>
          </w:p>
        </w:tc>
        <w:tc>
          <w:tcPr>
            <w:tcW w:w="1417" w:type="dxa"/>
          </w:tcPr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 xml:space="preserve">Красноярский край, Енисейский район </w:t>
            </w:r>
          </w:p>
          <w:p w:rsidR="00C61452" w:rsidRPr="002C6A6A" w:rsidRDefault="00000788" w:rsidP="00C45A18">
            <w:pPr>
              <w:pStyle w:val="normal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с</w:t>
            </w:r>
            <w:r w:rsidR="00C61452" w:rsidRPr="002C6A6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61452" w:rsidRPr="002C6A6A">
              <w:rPr>
                <w:rFonts w:ascii="Times New Roman" w:hAnsi="Times New Roman" w:cs="Times New Roman"/>
              </w:rPr>
              <w:t>Плотбище</w:t>
            </w:r>
            <w:proofErr w:type="spellEnd"/>
            <w:r w:rsidR="00C61452" w:rsidRPr="002C6A6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="00C61452" w:rsidRPr="002C6A6A">
              <w:rPr>
                <w:rFonts w:ascii="Times New Roman" w:hAnsi="Times New Roman" w:cs="Times New Roman"/>
              </w:rPr>
              <w:t>ул</w:t>
            </w:r>
            <w:proofErr w:type="spellEnd"/>
            <w:proofErr w:type="gramEnd"/>
            <w:r w:rsidR="00C61452" w:rsidRPr="002C6A6A">
              <w:rPr>
                <w:rFonts w:ascii="Times New Roman" w:hAnsi="Times New Roman" w:cs="Times New Roman"/>
              </w:rPr>
              <w:t xml:space="preserve"> Советская 47.</w:t>
            </w:r>
          </w:p>
        </w:tc>
        <w:tc>
          <w:tcPr>
            <w:tcW w:w="851" w:type="dxa"/>
          </w:tcPr>
          <w:p w:rsidR="00C61452" w:rsidRPr="002C6A6A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61452" w:rsidRPr="002C6A6A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 xml:space="preserve">3 Размещение туристов только в летнее время </w:t>
            </w:r>
          </w:p>
          <w:p w:rsidR="00C61452" w:rsidRPr="002C6A6A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</w:p>
          <w:p w:rsidR="00C61452" w:rsidRPr="002C6A6A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proofErr w:type="spellStart"/>
            <w:r w:rsidRPr="002C6A6A">
              <w:rPr>
                <w:rFonts w:ascii="Times New Roman" w:hAnsi="Times New Roman" w:cs="Times New Roman"/>
              </w:rPr>
              <w:t>Кохнович</w:t>
            </w:r>
            <w:proofErr w:type="spellEnd"/>
            <w:r w:rsidRPr="002C6A6A">
              <w:rPr>
                <w:rFonts w:ascii="Times New Roman" w:hAnsi="Times New Roman" w:cs="Times New Roman"/>
              </w:rPr>
              <w:t xml:space="preserve"> Надежда Михайловна</w:t>
            </w:r>
          </w:p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8(391 95) 2-51-19</w:t>
            </w:r>
          </w:p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8 913 178 16 10</w:t>
            </w:r>
          </w:p>
          <w:p w:rsidR="00C61452" w:rsidRPr="002C6A6A" w:rsidRDefault="00C61452" w:rsidP="00C45A18">
            <w:pPr>
              <w:pStyle w:val="norma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C61452" w:rsidRPr="005E4EFD" w:rsidRDefault="002C6A6A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5E4EFD">
              <w:rPr>
                <w:rFonts w:ascii="Times New Roman" w:hAnsi="Times New Roman" w:cs="Times New Roman"/>
              </w:rPr>
              <w:t>48</w:t>
            </w:r>
            <w:r w:rsidR="00C61452" w:rsidRPr="005E4EFD"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1274" w:type="dxa"/>
          </w:tcPr>
          <w:p w:rsidR="00C61452" w:rsidRPr="005E4EFD" w:rsidRDefault="002C6A6A" w:rsidP="002C6A6A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5E4EFD">
              <w:rPr>
                <w:rFonts w:ascii="Times New Roman" w:hAnsi="Times New Roman" w:cs="Times New Roman"/>
              </w:rPr>
              <w:t>Ниже средней</w:t>
            </w:r>
          </w:p>
        </w:tc>
        <w:tc>
          <w:tcPr>
            <w:tcW w:w="1274" w:type="dxa"/>
          </w:tcPr>
          <w:p w:rsidR="00C61452" w:rsidRPr="002C6A6A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 w:rsidRPr="002C6A6A">
              <w:rPr>
                <w:rFonts w:ascii="Times New Roman" w:hAnsi="Times New Roman" w:cs="Times New Roman"/>
              </w:rPr>
              <w:t>1 000руб. сутки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4.2. Объекты общественного питания</w:t>
      </w:r>
    </w:p>
    <w:tbl>
      <w:tblPr>
        <w:tblW w:w="1006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18"/>
        <w:gridCol w:w="2410"/>
        <w:gridCol w:w="1784"/>
        <w:gridCol w:w="1193"/>
        <w:gridCol w:w="1701"/>
        <w:gridCol w:w="1557"/>
      </w:tblGrid>
      <w:tr w:rsidR="00C61452" w:rsidTr="005E4EFD">
        <w:trPr>
          <w:trHeight w:val="505"/>
        </w:trPr>
        <w:tc>
          <w:tcPr>
            <w:tcW w:w="1418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</w:t>
            </w:r>
          </w:p>
        </w:tc>
        <w:tc>
          <w:tcPr>
            <w:tcW w:w="2410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Адрес, место расположения</w:t>
            </w:r>
          </w:p>
        </w:tc>
        <w:tc>
          <w:tcPr>
            <w:tcW w:w="1784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Характеристика кухни</w:t>
            </w:r>
          </w:p>
        </w:tc>
        <w:tc>
          <w:tcPr>
            <w:tcW w:w="1193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Число посадочных мест</w:t>
            </w:r>
          </w:p>
        </w:tc>
        <w:tc>
          <w:tcPr>
            <w:tcW w:w="1701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Контактная информация</w:t>
            </w:r>
          </w:p>
        </w:tc>
        <w:tc>
          <w:tcPr>
            <w:tcW w:w="1557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Практика и потенциальные возможности обслуживания туристских и экскурсионных групп</w:t>
            </w:r>
          </w:p>
        </w:tc>
      </w:tr>
      <w:tr w:rsidR="00C61452" w:rsidTr="005E4EFD">
        <w:trPr>
          <w:trHeight w:val="505"/>
        </w:trPr>
        <w:tc>
          <w:tcPr>
            <w:tcW w:w="1418" w:type="dxa"/>
          </w:tcPr>
          <w:p w:rsidR="00C61452" w:rsidRPr="0000078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0788">
              <w:rPr>
                <w:rFonts w:ascii="Times New Roman" w:hAnsi="Times New Roman" w:cs="Times New Roman"/>
                <w:color w:val="000000"/>
              </w:rPr>
              <w:t>Кафе «Прованс»</w:t>
            </w:r>
          </w:p>
        </w:tc>
        <w:tc>
          <w:tcPr>
            <w:tcW w:w="2410" w:type="dxa"/>
          </w:tcPr>
          <w:p w:rsidR="00C61452" w:rsidRPr="00C45A18" w:rsidRDefault="00C61452" w:rsidP="00C45A1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663148,Красноярский край, Енисейский район, с.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Верхнепашино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, ул. 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Советская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>, 1 м</w:t>
            </w:r>
          </w:p>
        </w:tc>
        <w:tc>
          <w:tcPr>
            <w:tcW w:w="1784" w:type="dxa"/>
          </w:tcPr>
          <w:p w:rsidR="00C61452" w:rsidRPr="00C45A18" w:rsidRDefault="00C61452" w:rsidP="00C45A1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Русская, европейская  и восточная кухня</w:t>
            </w:r>
          </w:p>
        </w:tc>
        <w:tc>
          <w:tcPr>
            <w:tcW w:w="1193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1701" w:type="dxa"/>
          </w:tcPr>
          <w:p w:rsidR="00C61452" w:rsidRPr="00C45A18" w:rsidRDefault="005E4EFD" w:rsidP="00C45A1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Выборнов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И.</w:t>
            </w:r>
            <w:r w:rsidR="00C61452" w:rsidRPr="00C45A18">
              <w:rPr>
                <w:rFonts w:ascii="Times New Roman" w:hAnsi="Times New Roman" w:cs="Times New Roman"/>
                <w:color w:val="000000"/>
              </w:rPr>
              <w:t>А.</w:t>
            </w:r>
          </w:p>
          <w:p w:rsidR="00C61452" w:rsidRPr="00C45A18" w:rsidRDefault="00C61452" w:rsidP="00C45A18">
            <w:pPr>
              <w:pStyle w:val="normal"/>
              <w:spacing w:after="200" w:line="276" w:lineRule="auto"/>
              <w:rPr>
                <w:color w:val="000000"/>
                <w:sz w:val="22"/>
                <w:szCs w:val="22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8(39195)2-53-77</w:t>
            </w:r>
          </w:p>
        </w:tc>
        <w:tc>
          <w:tcPr>
            <w:tcW w:w="1557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C61452" w:rsidTr="005E4EFD">
        <w:trPr>
          <w:trHeight w:val="505"/>
        </w:trPr>
        <w:tc>
          <w:tcPr>
            <w:tcW w:w="1418" w:type="dxa"/>
          </w:tcPr>
          <w:p w:rsidR="00C61452" w:rsidRPr="0000078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00788">
              <w:rPr>
                <w:rFonts w:ascii="Times New Roman" w:hAnsi="Times New Roman" w:cs="Times New Roman"/>
                <w:color w:val="000000"/>
              </w:rPr>
              <w:t>Кафе «Авто-Гриль»</w:t>
            </w:r>
          </w:p>
        </w:tc>
        <w:tc>
          <w:tcPr>
            <w:tcW w:w="2410" w:type="dxa"/>
          </w:tcPr>
          <w:p w:rsidR="00C61452" w:rsidRPr="00C45A18" w:rsidRDefault="00C61452" w:rsidP="00DA0DF9">
            <w:pPr>
              <w:pStyle w:val="normal"/>
              <w:spacing w:after="120" w:line="276" w:lineRule="auto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663140, Красноярский край, Енисейский район, </w:t>
            </w:r>
            <w:r w:rsidR="00DA0DF9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DA0DF9">
              <w:rPr>
                <w:rFonts w:ascii="Times New Roman" w:hAnsi="Times New Roman" w:cs="Times New Roman"/>
                <w:color w:val="000000"/>
              </w:rPr>
              <w:t>Усть-Тунгуска</w:t>
            </w:r>
            <w:proofErr w:type="spellEnd"/>
            <w:r w:rsidR="00DA0DF9">
              <w:rPr>
                <w:rFonts w:ascii="Times New Roman" w:hAnsi="Times New Roman" w:cs="Times New Roman"/>
                <w:color w:val="000000"/>
              </w:rPr>
              <w:t xml:space="preserve">, ул. </w:t>
            </w:r>
            <w:proofErr w:type="gramStart"/>
            <w:r w:rsidR="00DA0DF9">
              <w:rPr>
                <w:rFonts w:ascii="Times New Roman" w:hAnsi="Times New Roman" w:cs="Times New Roman"/>
                <w:color w:val="000000"/>
              </w:rPr>
              <w:t>Центральная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, 1A, </w:t>
            </w:r>
          </w:p>
        </w:tc>
        <w:tc>
          <w:tcPr>
            <w:tcW w:w="1784" w:type="dxa"/>
          </w:tcPr>
          <w:p w:rsidR="00C61452" w:rsidRPr="00C45A18" w:rsidRDefault="00C61452" w:rsidP="00C45A1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Русская и национальная европейская кухня</w:t>
            </w:r>
          </w:p>
        </w:tc>
        <w:tc>
          <w:tcPr>
            <w:tcW w:w="1193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701" w:type="dxa"/>
          </w:tcPr>
          <w:p w:rsidR="00C61452" w:rsidRPr="00C45A18" w:rsidRDefault="00C61452" w:rsidP="00C45A1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8-902-941-12-01</w:t>
            </w:r>
          </w:p>
        </w:tc>
        <w:tc>
          <w:tcPr>
            <w:tcW w:w="1557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4.3. Детские оздоровительные лагеря</w:t>
      </w:r>
    </w:p>
    <w:p w:rsidR="00C61452" w:rsidRPr="00CA0548" w:rsidRDefault="00C61452" w:rsidP="00DA0DF9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 Енисейском районе отсутствуют детские оздоровительные лагеря</w:t>
      </w:r>
      <w:r w:rsidR="00DA0DF9"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4.4. Туристические компании</w:t>
      </w:r>
    </w:p>
    <w:p w:rsidR="00C61452" w:rsidRPr="00CA0548" w:rsidRDefault="00C61452" w:rsidP="00DA0DF9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000788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нисейском районе отсутствуют туристические компании</w:t>
      </w:r>
      <w:r w:rsidR="00DA0DF9"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4.5. Транспортные компании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02"/>
        <w:gridCol w:w="2407"/>
        <w:gridCol w:w="1982"/>
        <w:gridCol w:w="1706"/>
        <w:gridCol w:w="2268"/>
      </w:tblGrid>
      <w:tr w:rsidR="00C61452" w:rsidTr="00C45A18">
        <w:trPr>
          <w:trHeight w:val="505"/>
        </w:trPr>
        <w:tc>
          <w:tcPr>
            <w:tcW w:w="1702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</w:t>
            </w:r>
          </w:p>
        </w:tc>
        <w:tc>
          <w:tcPr>
            <w:tcW w:w="2407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Адрес, место расположения</w:t>
            </w:r>
          </w:p>
        </w:tc>
        <w:tc>
          <w:tcPr>
            <w:tcW w:w="1982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Контактная информация</w:t>
            </w:r>
          </w:p>
        </w:tc>
        <w:tc>
          <w:tcPr>
            <w:tcW w:w="1706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ФИО руководителя</w:t>
            </w:r>
          </w:p>
        </w:tc>
        <w:tc>
          <w:tcPr>
            <w:tcW w:w="2268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 xml:space="preserve">Количество автобусов, микроавтобусов </w:t>
            </w:r>
            <w:proofErr w:type="spellStart"/>
            <w:r w:rsidRPr="00C45A18">
              <w:rPr>
                <w:rFonts w:ascii="Times New Roman" w:hAnsi="Times New Roman" w:cs="Times New Roman"/>
                <w:b/>
                <w:color w:val="000000"/>
              </w:rPr>
              <w:t>туркласса</w:t>
            </w:r>
            <w:proofErr w:type="spellEnd"/>
          </w:p>
        </w:tc>
      </w:tr>
      <w:tr w:rsidR="00C61452" w:rsidTr="00C45A18">
        <w:trPr>
          <w:trHeight w:val="242"/>
        </w:trPr>
        <w:tc>
          <w:tcPr>
            <w:tcW w:w="1702" w:type="dxa"/>
          </w:tcPr>
          <w:p w:rsidR="00C61452" w:rsidRPr="006C236C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236C">
              <w:rPr>
                <w:rFonts w:ascii="Times New Roman" w:hAnsi="Times New Roman" w:cs="Times New Roman"/>
                <w:color w:val="000000"/>
              </w:rPr>
              <w:t>МУП «Енисейское АТП»</w:t>
            </w:r>
          </w:p>
        </w:tc>
        <w:tc>
          <w:tcPr>
            <w:tcW w:w="2407" w:type="dxa"/>
          </w:tcPr>
          <w:p w:rsidR="00C61452" w:rsidRPr="00C45A18" w:rsidRDefault="00C61452" w:rsidP="00C45A1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Красноярский край, г</w:t>
            </w:r>
            <w:proofErr w:type="gramStart"/>
            <w:r w:rsidRPr="00C45A18">
              <w:rPr>
                <w:rFonts w:ascii="Times New Roman" w:hAnsi="Times New Roman" w:cs="Times New Roman"/>
                <w:color w:val="000000"/>
              </w:rPr>
              <w:t>.Е</w:t>
            </w:r>
            <w:proofErr w:type="gramEnd"/>
            <w:r w:rsidRPr="00C45A18">
              <w:rPr>
                <w:rFonts w:ascii="Times New Roman" w:hAnsi="Times New Roman" w:cs="Times New Roman"/>
                <w:color w:val="000000"/>
              </w:rPr>
              <w:t xml:space="preserve">нисейск, ул. </w:t>
            </w:r>
            <w:proofErr w:type="spellStart"/>
            <w:r w:rsidRPr="00C45A18">
              <w:rPr>
                <w:rFonts w:ascii="Times New Roman" w:hAnsi="Times New Roman" w:cs="Times New Roman"/>
                <w:color w:val="000000"/>
              </w:rPr>
              <w:t>Ульяны</w:t>
            </w:r>
            <w:proofErr w:type="spellEnd"/>
            <w:r w:rsidRPr="00C45A18">
              <w:rPr>
                <w:rFonts w:ascii="Times New Roman" w:hAnsi="Times New Roman" w:cs="Times New Roman"/>
                <w:color w:val="000000"/>
              </w:rPr>
              <w:t xml:space="preserve"> Громовой, д.1</w:t>
            </w:r>
          </w:p>
        </w:tc>
        <w:tc>
          <w:tcPr>
            <w:tcW w:w="1982" w:type="dxa"/>
          </w:tcPr>
          <w:p w:rsidR="00C61452" w:rsidRPr="00C45A18" w:rsidRDefault="00C61452" w:rsidP="0000078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8(39195)-2-27-30</w:t>
            </w:r>
          </w:p>
        </w:tc>
        <w:tc>
          <w:tcPr>
            <w:tcW w:w="1706" w:type="dxa"/>
          </w:tcPr>
          <w:p w:rsidR="00C61452" w:rsidRPr="00C45A18" w:rsidRDefault="00C61452" w:rsidP="00C45A1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Штерн Сергей Владимирович</w:t>
            </w:r>
          </w:p>
        </w:tc>
        <w:tc>
          <w:tcPr>
            <w:tcW w:w="2268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45</w:t>
            </w:r>
          </w:p>
        </w:tc>
      </w:tr>
      <w:tr w:rsidR="00C61452" w:rsidTr="00C45A18">
        <w:trPr>
          <w:trHeight w:val="242"/>
        </w:trPr>
        <w:tc>
          <w:tcPr>
            <w:tcW w:w="1702" w:type="dxa"/>
          </w:tcPr>
          <w:p w:rsidR="00C61452" w:rsidRPr="006C236C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236C">
              <w:rPr>
                <w:rFonts w:ascii="Times New Roman" w:hAnsi="Times New Roman" w:cs="Times New Roman"/>
                <w:color w:val="000000"/>
              </w:rPr>
              <w:t>ИП Федорович А. Н</w:t>
            </w:r>
          </w:p>
        </w:tc>
        <w:tc>
          <w:tcPr>
            <w:tcW w:w="2407" w:type="dxa"/>
          </w:tcPr>
          <w:p w:rsidR="00C61452" w:rsidRPr="00C45A18" w:rsidRDefault="00C61452" w:rsidP="00C45A18">
            <w:pPr>
              <w:pStyle w:val="normal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 xml:space="preserve">Красноярский край, </w:t>
            </w:r>
          </w:p>
          <w:p w:rsidR="00C61452" w:rsidRPr="00C45A18" w:rsidRDefault="00C61452" w:rsidP="00C45A18">
            <w:pPr>
              <w:pStyle w:val="normal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г. Енисейск, ул.</w:t>
            </w:r>
          </w:p>
          <w:p w:rsidR="00C61452" w:rsidRPr="00C45A18" w:rsidRDefault="00C61452" w:rsidP="00DA0DF9">
            <w:pPr>
              <w:pStyle w:val="normal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Кирова 81, офис 2-02</w:t>
            </w:r>
          </w:p>
        </w:tc>
        <w:tc>
          <w:tcPr>
            <w:tcW w:w="1982" w:type="dxa"/>
          </w:tcPr>
          <w:p w:rsidR="00C61452" w:rsidRPr="00C45A18" w:rsidRDefault="00C61452" w:rsidP="00C45A1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8(39195)-2-21-68</w:t>
            </w:r>
          </w:p>
        </w:tc>
        <w:tc>
          <w:tcPr>
            <w:tcW w:w="1706" w:type="dxa"/>
          </w:tcPr>
          <w:p w:rsidR="00C61452" w:rsidRPr="00C45A18" w:rsidRDefault="00C61452" w:rsidP="00C45A18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Федорович Андрей Николаевич</w:t>
            </w:r>
          </w:p>
        </w:tc>
        <w:tc>
          <w:tcPr>
            <w:tcW w:w="2268" w:type="dxa"/>
          </w:tcPr>
          <w:p w:rsidR="00C61452" w:rsidRPr="00C45A18" w:rsidRDefault="00C61452" w:rsidP="00C45A18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</w:tbl>
    <w:p w:rsidR="00C61452" w:rsidRPr="00CA0548" w:rsidRDefault="00C61452" w:rsidP="00F86AB9">
      <w:pPr>
        <w:pStyle w:val="normal"/>
        <w:spacing w:before="10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5.Туризм в цифрах</w:t>
      </w:r>
    </w:p>
    <w:p w:rsidR="00C61452" w:rsidRPr="00CA0548" w:rsidRDefault="00C61452" w:rsidP="00DA0DF9">
      <w:pPr>
        <w:pStyle w:val="normal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 Характеристики туристического потока</w:t>
      </w:r>
    </w:p>
    <w:p w:rsidR="00C61452" w:rsidRPr="00CA0548" w:rsidRDefault="00C61452" w:rsidP="00DA0DF9">
      <w:pPr>
        <w:pStyle w:val="normal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5.1.1. Количественные и качественные характеристики туристического потока</w:t>
      </w:r>
    </w:p>
    <w:p w:rsidR="00C61452" w:rsidRPr="00CA0548" w:rsidRDefault="00C61452" w:rsidP="00DA0DF9">
      <w:pPr>
        <w:pStyle w:val="norma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5.1.1.1.Используемые методы статистического учета туристических потоков и состояние </w:t>
      </w:r>
      <w:proofErr w:type="spellStart"/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туристко-рекреационной</w:t>
      </w:r>
      <w:proofErr w:type="spellEnd"/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сферы, периодичность сбора статистической информации, основные показатели статистического учета</w:t>
      </w:r>
    </w:p>
    <w:p w:rsidR="002C6A6A" w:rsidRPr="00CA0548" w:rsidRDefault="002C6A6A" w:rsidP="0011412D">
      <w:pPr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МКУ «Комитет по спорту, туризму и молодежной политике Енисейского района» один раз в год запрашивает у организаций, занимающихся приемом туристов данные за прошедший год для мониторинга деятельности организаций в сфере туризма. Данная информация обрабатывается и используется при подготовке статистических отчетов для агентства по туризму Красноярского края.</w:t>
      </w:r>
    </w:p>
    <w:p w:rsidR="00C61452" w:rsidRPr="00CA0548" w:rsidRDefault="00DA0DF9" w:rsidP="0011412D">
      <w:pPr>
        <w:pStyle w:val="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Дополнительные сведения в рамках мониторинга</w:t>
      </w:r>
      <w:r w:rsidR="00D93CF1" w:rsidRPr="00CA0548">
        <w:rPr>
          <w:rFonts w:ascii="Times New Roman" w:hAnsi="Times New Roman" w:cs="Times New Roman"/>
          <w:sz w:val="24"/>
          <w:szCs w:val="24"/>
        </w:rPr>
        <w:t xml:space="preserve"> региональных</w:t>
      </w:r>
      <w:r w:rsidRPr="00CA0548">
        <w:rPr>
          <w:rFonts w:ascii="Times New Roman" w:hAnsi="Times New Roman" w:cs="Times New Roman"/>
          <w:sz w:val="24"/>
          <w:szCs w:val="24"/>
        </w:rPr>
        <w:t xml:space="preserve"> туристских потоков предприниматели предоставляют добровольно, по мере необходимости.</w:t>
      </w:r>
    </w:p>
    <w:p w:rsidR="00C61452" w:rsidRPr="00CA0548" w:rsidRDefault="00C61452" w:rsidP="003A2BFD">
      <w:pPr>
        <w:pStyle w:val="normal"/>
        <w:spacing w:before="10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5.1.1.2. Туристический поток </w:t>
      </w:r>
      <w:r w:rsidR="00F0590F"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тыс</w:t>
      </w:r>
      <w:proofErr w:type="gramStart"/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.ч</w:t>
      </w:r>
      <w:proofErr w:type="gramEnd"/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ел. по видам туризма: деловой, научный, культурно-познавательный, событийный, оздоровительный, активный (спортивный), паломнический</w:t>
      </w:r>
    </w:p>
    <w:p w:rsidR="00C61452" w:rsidRPr="00CA0548" w:rsidRDefault="00C61452" w:rsidP="00D36E2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Турист</w:t>
      </w:r>
      <w:r w:rsidR="00D93CF1" w:rsidRPr="00CA0548">
        <w:rPr>
          <w:rFonts w:ascii="Times New Roman" w:hAnsi="Times New Roman" w:cs="Times New Roman"/>
          <w:color w:val="000000"/>
          <w:sz w:val="24"/>
          <w:szCs w:val="24"/>
        </w:rPr>
        <w:t>иче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ский поток 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C6A6A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2C6A6A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год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2C6A6A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 связи со сложившейся эпидемиологической обстановкой катастрофически упал и 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 xml:space="preserve">в 2021 году </w:t>
      </w:r>
      <w:r w:rsidR="002C6A6A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составил </w:t>
      </w:r>
      <w:r w:rsidR="00D93CF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около </w:t>
      </w:r>
      <w:r w:rsidR="003E6591" w:rsidRPr="003E6591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93CF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6591" w:rsidRPr="003E6591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D93CF1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00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человек за год</w:t>
      </w:r>
      <w:r w:rsidR="0023565A" w:rsidRPr="00CA0548">
        <w:rPr>
          <w:rFonts w:ascii="Times New Roman" w:hAnsi="Times New Roman" w:cs="Times New Roman"/>
          <w:color w:val="000000"/>
          <w:sz w:val="24"/>
          <w:szCs w:val="24"/>
        </w:rPr>
        <w:t>, включая самостоятельных туристов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C6A6A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Большинство событийных мероприятий (в том числе масштабных </w:t>
      </w:r>
      <w:proofErr w:type="spellStart"/>
      <w:r w:rsidR="002C6A6A" w:rsidRPr="00CA0548">
        <w:rPr>
          <w:rFonts w:ascii="Times New Roman" w:hAnsi="Times New Roman" w:cs="Times New Roman"/>
          <w:color w:val="000000"/>
          <w:sz w:val="24"/>
          <w:szCs w:val="24"/>
        </w:rPr>
        <w:t>брендовых</w:t>
      </w:r>
      <w:proofErr w:type="spellEnd"/>
      <w:r w:rsidR="002C6A6A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событий)</w:t>
      </w:r>
      <w:r w:rsidR="0023565A" w:rsidRPr="00CA0548">
        <w:rPr>
          <w:rFonts w:ascii="Times New Roman" w:hAnsi="Times New Roman" w:cs="Times New Roman"/>
          <w:color w:val="000000"/>
          <w:sz w:val="24"/>
          <w:szCs w:val="24"/>
        </w:rPr>
        <w:t>, которые в основном пользуются спросом у туристов,</w:t>
      </w:r>
      <w:r w:rsidR="002C6A6A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было отменено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 xml:space="preserve"> или проведено в </w:t>
      </w:r>
      <w:proofErr w:type="spellStart"/>
      <w:r w:rsidR="008C6370">
        <w:rPr>
          <w:rFonts w:ascii="Times New Roman" w:hAnsi="Times New Roman" w:cs="Times New Roman"/>
          <w:color w:val="000000"/>
          <w:sz w:val="24"/>
          <w:szCs w:val="24"/>
        </w:rPr>
        <w:t>онлайн-формате</w:t>
      </w:r>
      <w:proofErr w:type="spellEnd"/>
      <w:r w:rsidR="0023565A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 основном 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года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польз</w:t>
      </w:r>
      <w:r w:rsidR="00F0590F" w:rsidRPr="00CA0548">
        <w:rPr>
          <w:rFonts w:ascii="Times New Roman" w:hAnsi="Times New Roman" w:cs="Times New Roman"/>
          <w:color w:val="000000"/>
          <w:sz w:val="24"/>
          <w:szCs w:val="24"/>
        </w:rPr>
        <w:t>овал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ся спросом </w:t>
      </w:r>
      <w:r w:rsidR="00F0590F" w:rsidRPr="00CA0548">
        <w:rPr>
          <w:rFonts w:ascii="Times New Roman" w:hAnsi="Times New Roman" w:cs="Times New Roman"/>
          <w:color w:val="000000"/>
          <w:sz w:val="24"/>
          <w:szCs w:val="24"/>
        </w:rPr>
        <w:t>активный отдых (65%)</w:t>
      </w:r>
      <w:r w:rsidR="00D93CF1" w:rsidRPr="00CA0548">
        <w:rPr>
          <w:rFonts w:ascii="Times New Roman" w:hAnsi="Times New Roman" w:cs="Times New Roman"/>
          <w:color w:val="000000"/>
          <w:sz w:val="24"/>
          <w:szCs w:val="24"/>
        </w:rPr>
        <w:t>, паломнический (25%)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культурно-познавательный туризм (10%).</w:t>
      </w:r>
    </w:p>
    <w:p w:rsidR="00C61452" w:rsidRPr="00CA0548" w:rsidRDefault="00C61452" w:rsidP="003A2BFD">
      <w:pPr>
        <w:pStyle w:val="normal"/>
        <w:spacing w:before="10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5.1.1.3. Число детей, прибывших на территорию региона</w:t>
      </w:r>
    </w:p>
    <w:p w:rsidR="00C61452" w:rsidRPr="00CA0548" w:rsidRDefault="00C61452" w:rsidP="00D36E2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Число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детей, прибывших на территорию Енисейского района составило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907FB9" w:rsidRPr="00CA054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>79</w:t>
      </w:r>
      <w:r w:rsidR="00F0590F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человек.</w:t>
      </w:r>
    </w:p>
    <w:p w:rsidR="00C61452" w:rsidRPr="00CA0548" w:rsidRDefault="00000788" w:rsidP="003A2BFD">
      <w:pPr>
        <w:pStyle w:val="normal"/>
        <w:spacing w:before="10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5.1.1.4. Кол</w:t>
      </w:r>
      <w:r w:rsidR="00C61452"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ичество туристических предприятий, работающих в регионе</w:t>
      </w:r>
    </w:p>
    <w:p w:rsidR="00C61452" w:rsidRPr="00CA0548" w:rsidRDefault="00C61452" w:rsidP="00000788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 Ени</w:t>
      </w:r>
      <w:r w:rsidR="00000788" w:rsidRPr="00CA0548">
        <w:rPr>
          <w:rFonts w:ascii="Times New Roman" w:hAnsi="Times New Roman" w:cs="Times New Roman"/>
          <w:color w:val="000000"/>
          <w:sz w:val="24"/>
          <w:szCs w:val="24"/>
        </w:rPr>
        <w:t>сейском районе зарегистрировано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комплексн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средств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размещения.</w:t>
      </w:r>
    </w:p>
    <w:p w:rsidR="00C61452" w:rsidRPr="00CA0548" w:rsidRDefault="00C61452" w:rsidP="003A2BFD">
      <w:pPr>
        <w:pStyle w:val="normal"/>
        <w:spacing w:before="10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5.1.1.5. Общий номерной фонд</w:t>
      </w:r>
    </w:p>
    <w:p w:rsidR="00C61452" w:rsidRPr="00CA0548" w:rsidRDefault="00C61452" w:rsidP="00D36E2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Общий номерной фонд – </w:t>
      </w:r>
      <w:r w:rsidR="008C6370"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мест.</w:t>
      </w:r>
    </w:p>
    <w:p w:rsidR="00C61452" w:rsidRPr="00CA0548" w:rsidRDefault="00C61452" w:rsidP="003A2BFD">
      <w:pPr>
        <w:pStyle w:val="normal"/>
        <w:spacing w:before="10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5.1.1.6. Численность населения занятого в сфере туризма</w:t>
      </w:r>
    </w:p>
    <w:p w:rsidR="00C61452" w:rsidRPr="00CA0548" w:rsidRDefault="00C61452" w:rsidP="00D36E2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Численность населения, занятого в сфере туризма – </w:t>
      </w:r>
      <w:r w:rsidR="007C600A" w:rsidRPr="00CA0548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  <w:r w:rsidR="00297666" w:rsidRPr="00CA0548">
        <w:rPr>
          <w:rFonts w:ascii="Times New Roman" w:hAnsi="Times New Roman" w:cs="Times New Roman"/>
          <w:color w:val="000000"/>
          <w:sz w:val="24"/>
          <w:szCs w:val="24"/>
        </w:rPr>
        <w:t>, в том числе:</w:t>
      </w:r>
    </w:p>
    <w:p w:rsidR="007C600A" w:rsidRPr="00CA0548" w:rsidRDefault="007C600A" w:rsidP="00D36E22">
      <w:pPr>
        <w:pStyle w:val="normal"/>
        <w:ind w:firstLine="567"/>
        <w:rPr>
          <w:rFonts w:ascii="Times New Roman" w:hAnsi="Times New Roman" w:cs="Times New Roman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коллективные средства размещения и специализированные средства размещения: 15 человек;</w:t>
      </w:r>
    </w:p>
    <w:p w:rsidR="007C600A" w:rsidRPr="00CA0548" w:rsidRDefault="007C600A" w:rsidP="00D36E2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объекты общественного питания: 14 человек;</w:t>
      </w:r>
    </w:p>
    <w:p w:rsidR="00297666" w:rsidRPr="00CA0548" w:rsidRDefault="007C600A" w:rsidP="00D36E2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297666" w:rsidRPr="00CA0548">
        <w:rPr>
          <w:rFonts w:ascii="Times New Roman" w:hAnsi="Times New Roman" w:cs="Times New Roman"/>
          <w:color w:val="000000"/>
          <w:sz w:val="24"/>
          <w:szCs w:val="24"/>
        </w:rPr>
        <w:t>астные музеи</w:t>
      </w:r>
      <w:r w:rsidR="0017693E" w:rsidRPr="00CA054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97666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2 чел.</w:t>
      </w:r>
    </w:p>
    <w:p w:rsidR="00C61452" w:rsidRPr="00CA0548" w:rsidRDefault="00C61452" w:rsidP="003A2BFD">
      <w:pPr>
        <w:pStyle w:val="normal"/>
        <w:spacing w:before="10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5.1.1.7. Общий вклад туризма в экономику</w:t>
      </w:r>
    </w:p>
    <w:p w:rsidR="00C61452" w:rsidRPr="00CA0548" w:rsidRDefault="004E0FD4" w:rsidP="00D36E2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sz w:val="24"/>
          <w:szCs w:val="24"/>
        </w:rPr>
        <w:t>Точной информации об удельном весе туризма в структуре оборота торговли и производства по видам экономической деятельности нет.</w:t>
      </w:r>
    </w:p>
    <w:p w:rsidR="00C61452" w:rsidRPr="00CA0548" w:rsidRDefault="00C61452" w:rsidP="003A2BFD">
      <w:pPr>
        <w:pStyle w:val="normal"/>
        <w:spacing w:before="10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5.1.2. Инвестиционные проекты</w:t>
      </w:r>
    </w:p>
    <w:p w:rsidR="00C61452" w:rsidRPr="00CA0548" w:rsidRDefault="00D93CF1" w:rsidP="00D36E2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 настоящее время проекты не осуществляются</w:t>
      </w:r>
    </w:p>
    <w:p w:rsidR="00C61452" w:rsidRPr="00CA0548" w:rsidRDefault="00C61452" w:rsidP="003A2BFD">
      <w:pPr>
        <w:pStyle w:val="normal"/>
        <w:spacing w:before="10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5.1.2.1. Осуществляемые в настоящее время проекты</w:t>
      </w:r>
    </w:p>
    <w:p w:rsidR="00C61452" w:rsidRPr="00CA0548" w:rsidRDefault="00C61452" w:rsidP="00D36E2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 настоящее время проекты не осуществляются</w:t>
      </w:r>
    </w:p>
    <w:p w:rsidR="00C61452" w:rsidRPr="00CA0548" w:rsidRDefault="00C61452" w:rsidP="003A2BFD">
      <w:pPr>
        <w:pStyle w:val="normal"/>
        <w:spacing w:before="10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5.1.2.2. Предлагаемые для инвестиции проекты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84"/>
        <w:gridCol w:w="3476"/>
        <w:gridCol w:w="2320"/>
        <w:gridCol w:w="1270"/>
      </w:tblGrid>
      <w:tr w:rsidR="0017693E" w:rsidTr="00D418BC">
        <w:tc>
          <w:tcPr>
            <w:tcW w:w="2284" w:type="dxa"/>
          </w:tcPr>
          <w:p w:rsidR="0017693E" w:rsidRPr="00C45A18" w:rsidRDefault="0017693E" w:rsidP="00D418B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Название инвестиционного проекта</w:t>
            </w:r>
          </w:p>
        </w:tc>
        <w:tc>
          <w:tcPr>
            <w:tcW w:w="3476" w:type="dxa"/>
          </w:tcPr>
          <w:p w:rsidR="0017693E" w:rsidRPr="00C45A18" w:rsidRDefault="0017693E" w:rsidP="00D418B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Информация об инвестиционном проекте</w:t>
            </w:r>
          </w:p>
        </w:tc>
        <w:tc>
          <w:tcPr>
            <w:tcW w:w="2320" w:type="dxa"/>
          </w:tcPr>
          <w:p w:rsidR="0017693E" w:rsidRPr="00C45A18" w:rsidRDefault="0017693E" w:rsidP="00D418B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Объем инвестиций</w:t>
            </w:r>
          </w:p>
        </w:tc>
        <w:tc>
          <w:tcPr>
            <w:tcW w:w="1270" w:type="dxa"/>
          </w:tcPr>
          <w:p w:rsidR="0017693E" w:rsidRPr="00C45A18" w:rsidRDefault="0017693E" w:rsidP="00D418BC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b/>
                <w:color w:val="000000"/>
              </w:rPr>
              <w:t>Годы реализации проекта</w:t>
            </w:r>
          </w:p>
        </w:tc>
      </w:tr>
      <w:tr w:rsidR="0017693E" w:rsidTr="00D418BC">
        <w:tc>
          <w:tcPr>
            <w:tcW w:w="2284" w:type="dxa"/>
          </w:tcPr>
          <w:p w:rsidR="0017693E" w:rsidRPr="00C45A18" w:rsidRDefault="0017693E" w:rsidP="00D418B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Организация и обустройство базы отдыха для массового отдыха населения на</w:t>
            </w:r>
            <w:r w:rsidRPr="00C45A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>территории муниципального образования Енисейский район.</w:t>
            </w:r>
          </w:p>
        </w:tc>
        <w:tc>
          <w:tcPr>
            <w:tcW w:w="3476" w:type="dxa"/>
          </w:tcPr>
          <w:p w:rsidR="0017693E" w:rsidRPr="00C45A18" w:rsidRDefault="0017693E" w:rsidP="00D418BC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Осуществление мероприятий по благоустройству базы отдыха позволит создать благоприятные, комфортные, безопасные и доступные условия для массового активного  зимнего и летнего отдыха населения  и, как следствие, дополнительно привлечет более 1000 отдыхающих.</w:t>
            </w:r>
          </w:p>
        </w:tc>
        <w:tc>
          <w:tcPr>
            <w:tcW w:w="2320" w:type="dxa"/>
            <w:vAlign w:val="center"/>
          </w:tcPr>
          <w:p w:rsidR="0017693E" w:rsidRPr="00C45A18" w:rsidRDefault="0017693E" w:rsidP="004A151E">
            <w:pPr>
              <w:pStyle w:val="norma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2</w:t>
            </w:r>
            <w:r w:rsidR="004A151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5A18">
              <w:rPr>
                <w:rFonts w:ascii="Times New Roman" w:hAnsi="Times New Roman" w:cs="Times New Roman"/>
                <w:color w:val="000000"/>
              </w:rPr>
              <w:t>49</w:t>
            </w:r>
            <w:r w:rsidR="004A151E">
              <w:rPr>
                <w:rFonts w:ascii="Times New Roman" w:hAnsi="Times New Roman" w:cs="Times New Roman"/>
                <w:color w:val="000000"/>
              </w:rPr>
              <w:t xml:space="preserve">0 </w:t>
            </w:r>
            <w:r w:rsidRPr="00C45A18">
              <w:rPr>
                <w:rFonts w:ascii="Times New Roman" w:hAnsi="Times New Roman" w:cs="Times New Roman"/>
                <w:color w:val="000000"/>
              </w:rPr>
              <w:t>413,90 руб.</w:t>
            </w:r>
          </w:p>
        </w:tc>
        <w:tc>
          <w:tcPr>
            <w:tcW w:w="1270" w:type="dxa"/>
            <w:vAlign w:val="center"/>
          </w:tcPr>
          <w:p w:rsidR="0017693E" w:rsidRPr="00C45A18" w:rsidRDefault="0017693E" w:rsidP="008C6370">
            <w:pPr>
              <w:pStyle w:val="normal"/>
              <w:rPr>
                <w:rFonts w:ascii="Times New Roman" w:hAnsi="Times New Roman" w:cs="Times New Roman"/>
                <w:color w:val="000000"/>
              </w:rPr>
            </w:pPr>
            <w:r w:rsidRPr="00C45A18">
              <w:rPr>
                <w:rFonts w:ascii="Times New Roman" w:hAnsi="Times New Roman" w:cs="Times New Roman"/>
                <w:color w:val="000000"/>
              </w:rPr>
              <w:t>20</w:t>
            </w:r>
            <w:r w:rsidR="008C6370">
              <w:rPr>
                <w:rFonts w:ascii="Times New Roman" w:hAnsi="Times New Roman" w:cs="Times New Roman"/>
                <w:color w:val="000000"/>
              </w:rPr>
              <w:t>22-2023</w:t>
            </w:r>
            <w:r w:rsidRPr="00C45A18">
              <w:rPr>
                <w:rFonts w:ascii="Times New Roman" w:hAnsi="Times New Roman" w:cs="Times New Roman"/>
                <w:color w:val="000000"/>
              </w:rPr>
              <w:t>гг</w:t>
            </w:r>
          </w:p>
        </w:tc>
      </w:tr>
    </w:tbl>
    <w:p w:rsidR="00C61452" w:rsidRPr="00CA0548" w:rsidRDefault="00C61452" w:rsidP="003A2BFD">
      <w:pPr>
        <w:pStyle w:val="normal"/>
        <w:spacing w:before="10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5.1.2.3. Меры региональной поддержки инвесторов в сфере туризма</w:t>
      </w:r>
    </w:p>
    <w:p w:rsidR="00C61452" w:rsidRPr="00CA0548" w:rsidRDefault="00C61452">
      <w:pPr>
        <w:pStyle w:val="normal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Данные отсутствуют</w:t>
      </w:r>
    </w:p>
    <w:p w:rsidR="00C61452" w:rsidRPr="00CA0548" w:rsidRDefault="00C61452" w:rsidP="003A2BFD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5.1.3. Вклад туризма в экономику</w:t>
      </w:r>
    </w:p>
    <w:p w:rsidR="00C61452" w:rsidRPr="00CA0548" w:rsidRDefault="00C61452" w:rsidP="00B25AA1">
      <w:pPr>
        <w:pStyle w:val="normal"/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ind w:right="3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Наличие и реализация механизмов государственно-частного партнерства в туризме </w:t>
      </w:r>
      <w:r w:rsidRPr="00CA0548">
        <w:rPr>
          <w:rFonts w:ascii="Times New Roman" w:hAnsi="Times New Roman" w:cs="Times New Roman"/>
          <w:i/>
          <w:color w:val="000000"/>
          <w:sz w:val="24"/>
          <w:szCs w:val="24"/>
        </w:rPr>
        <w:t>(перечень проектов и структура финансирования)</w:t>
      </w:r>
    </w:p>
    <w:p w:rsidR="00C61452" w:rsidRPr="00CA0548" w:rsidRDefault="00C61452">
      <w:pPr>
        <w:pStyle w:val="normal"/>
        <w:widowControl w:val="0"/>
        <w:shd w:val="clear" w:color="auto" w:fill="FFFFFF"/>
        <w:tabs>
          <w:tab w:val="left" w:pos="86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Данные отсутствуют</w:t>
      </w:r>
    </w:p>
    <w:p w:rsidR="00C61452" w:rsidRPr="00CA0548" w:rsidRDefault="00B25AA1" w:rsidP="003A2BFD">
      <w:pPr>
        <w:pStyle w:val="normal"/>
        <w:widowControl w:val="0"/>
        <w:shd w:val="clear" w:color="auto" w:fill="FFFFFF"/>
        <w:tabs>
          <w:tab w:val="left" w:pos="864"/>
        </w:tabs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5.1.4.</w:t>
      </w:r>
      <w:r w:rsidR="00C61452"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Общий вклад в экономику</w:t>
      </w:r>
    </w:p>
    <w:p w:rsidR="00C61452" w:rsidRPr="00CA0548" w:rsidRDefault="00C61452" w:rsidP="003A2BFD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</w:tabs>
        <w:ind w:right="3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Поступление налогов и сбо</w:t>
      </w:r>
      <w:r w:rsidR="00C240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ров в консолидированный бюджет 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Красноярского края от деятельности КСР и предприятий общественного питания</w:t>
      </w:r>
    </w:p>
    <w:p w:rsidR="00C61452" w:rsidRPr="00CA0548" w:rsidRDefault="00C61452" w:rsidP="003A2BFD">
      <w:pPr>
        <w:pStyle w:val="normal"/>
        <w:widowControl w:val="0"/>
        <w:shd w:val="clear" w:color="auto" w:fill="FFFFFF"/>
        <w:tabs>
          <w:tab w:val="left" w:pos="864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Данные отсутствуют</w:t>
      </w:r>
    </w:p>
    <w:p w:rsidR="00C61452" w:rsidRPr="00CA0548" w:rsidRDefault="00C61452" w:rsidP="003A2BFD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  <w:tab w:val="left" w:pos="9639"/>
        </w:tabs>
        <w:spacing w:before="100"/>
        <w:ind w:right="3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Поступление налогов и сборов от деятельности предприятий питания (тыс. рублей)</w:t>
      </w:r>
    </w:p>
    <w:p w:rsidR="00C61452" w:rsidRPr="00CA0548" w:rsidRDefault="00C61452" w:rsidP="003A2BFD">
      <w:pPr>
        <w:pStyle w:val="normal"/>
        <w:widowControl w:val="0"/>
        <w:shd w:val="clear" w:color="auto" w:fill="FFFFFF"/>
        <w:tabs>
          <w:tab w:val="left" w:pos="864"/>
          <w:tab w:val="left" w:pos="9639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Данные отсутствуют</w:t>
      </w:r>
    </w:p>
    <w:p w:rsidR="00C61452" w:rsidRPr="00CA0548" w:rsidRDefault="00C61452" w:rsidP="003A2BFD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</w:tabs>
        <w:spacing w:before="100"/>
        <w:ind w:right="3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Поступление налогов и сборов от деятельности коллективных средств размещения туристов (тыс. рублей)</w:t>
      </w:r>
    </w:p>
    <w:p w:rsidR="00C61452" w:rsidRPr="00CA0548" w:rsidRDefault="00C61452" w:rsidP="003A2BFD">
      <w:pPr>
        <w:pStyle w:val="normal"/>
        <w:widowControl w:val="0"/>
        <w:shd w:val="clear" w:color="auto" w:fill="FFFFFF"/>
        <w:tabs>
          <w:tab w:val="left" w:pos="864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Данные </w:t>
      </w:r>
      <w:r w:rsidR="00C24094">
        <w:rPr>
          <w:rFonts w:ascii="Times New Roman" w:hAnsi="Times New Roman" w:cs="Times New Roman"/>
          <w:color w:val="000000"/>
          <w:sz w:val="24"/>
          <w:szCs w:val="24"/>
        </w:rPr>
        <w:t>отсутствуют</w:t>
      </w:r>
    </w:p>
    <w:p w:rsidR="00C61452" w:rsidRPr="00CA0548" w:rsidRDefault="00C61452" w:rsidP="003A2BFD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</w:tabs>
        <w:spacing w:before="100"/>
        <w:ind w:right="3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Поступление налоговых платежей в консолидированный бюджет Красноярского края по всем видам экономической деятельности хозяйствующих субъектов (тыс. рублей)</w:t>
      </w:r>
    </w:p>
    <w:p w:rsidR="00C61452" w:rsidRPr="00CA0548" w:rsidRDefault="00C61452" w:rsidP="003A2BFD">
      <w:pPr>
        <w:pStyle w:val="normal"/>
        <w:widowControl w:val="0"/>
        <w:shd w:val="clear" w:color="auto" w:fill="FFFFFF"/>
        <w:tabs>
          <w:tab w:val="left" w:pos="864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Данные отсутствуют</w:t>
      </w:r>
    </w:p>
    <w:p w:rsidR="00C61452" w:rsidRPr="00CA0548" w:rsidRDefault="00C61452" w:rsidP="003A2BFD">
      <w:pPr>
        <w:pStyle w:val="normal"/>
        <w:widowControl w:val="0"/>
        <w:numPr>
          <w:ilvl w:val="0"/>
          <w:numId w:val="1"/>
        </w:numPr>
        <w:shd w:val="clear" w:color="auto" w:fill="FFFFFF"/>
        <w:tabs>
          <w:tab w:val="left" w:pos="864"/>
        </w:tabs>
        <w:spacing w:before="100"/>
        <w:ind w:right="3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Доля налоговых платежей от деятельности КСР и предприятий общественного питания в общей сумме налогов и сборов, %</w:t>
      </w:r>
    </w:p>
    <w:p w:rsidR="00C61452" w:rsidRPr="00CA0548" w:rsidRDefault="00C61452" w:rsidP="003A2BFD">
      <w:pPr>
        <w:pStyle w:val="normal"/>
        <w:widowControl w:val="0"/>
        <w:shd w:val="clear" w:color="auto" w:fill="FFFFFF"/>
        <w:tabs>
          <w:tab w:val="left" w:pos="864"/>
        </w:tabs>
        <w:ind w:right="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Данные отсутствуют</w:t>
      </w:r>
    </w:p>
    <w:p w:rsidR="00C61452" w:rsidRPr="00CA0548" w:rsidRDefault="00C61452" w:rsidP="003A2BFD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5.1.5. Программы по развитию сферы туризма</w:t>
      </w:r>
    </w:p>
    <w:p w:rsidR="00C61452" w:rsidRPr="00CA0548" w:rsidRDefault="00C61452" w:rsidP="003A2BFD">
      <w:pPr>
        <w:pStyle w:val="normal"/>
        <w:shd w:val="clear" w:color="auto" w:fill="FFFFFF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Муниципальная программа Енисейского района </w:t>
      </w:r>
      <w:r w:rsidR="004E0FD4"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физической культуры и спорта, реализация молодежн</w:t>
      </w:r>
      <w:r w:rsidR="004E0FD4"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>ой политики в Енисейском районе»</w:t>
      </w:r>
      <w:r w:rsidR="00824F23"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отдельное мероприятие Программы «Организация спортивно-познавательн</w:t>
      </w:r>
      <w:r w:rsidR="00824F23"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>ой деятельности</w:t>
      </w:r>
      <w:r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территории Енис</w:t>
      </w:r>
      <w:r w:rsidR="003F1680"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ейского района». Постановление </w:t>
      </w:r>
      <w:r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3F1680" w:rsidRPr="00CA0548">
        <w:rPr>
          <w:rFonts w:ascii="Times New Roman" w:hAnsi="Times New Roman" w:cs="Times New Roman"/>
          <w:color w:val="000000" w:themeColor="text1"/>
          <w:kern w:val="3"/>
          <w:sz w:val="24"/>
          <w:szCs w:val="24"/>
        </w:rPr>
        <w:t>01.10.2013 № 1076-п</w:t>
      </w:r>
      <w:r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>. Общий объем финансирования по программе за 20</w:t>
      </w:r>
      <w:r w:rsidR="003F1680"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8C637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составил </w:t>
      </w:r>
      <w:r w:rsidR="006F3BA0">
        <w:rPr>
          <w:rFonts w:ascii="Times New Roman" w:hAnsi="Times New Roman" w:cs="Times New Roman"/>
          <w:color w:val="000000" w:themeColor="text1"/>
          <w:sz w:val="24"/>
          <w:szCs w:val="24"/>
        </w:rPr>
        <w:t>8708</w:t>
      </w:r>
      <w:r w:rsidR="00C24094">
        <w:rPr>
          <w:rFonts w:ascii="Times New Roman" w:hAnsi="Times New Roman" w:cs="Times New Roman"/>
          <w:color w:val="000000" w:themeColor="text1"/>
          <w:sz w:val="24"/>
          <w:szCs w:val="24"/>
        </w:rPr>
        <w:t>,3</w:t>
      </w:r>
      <w:r w:rsidRPr="00CA0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тыс. рублей</w:t>
      </w:r>
      <w:r w:rsidR="006F3BA0">
        <w:rPr>
          <w:rFonts w:ascii="Times New Roman" w:hAnsi="Times New Roman" w:cs="Times New Roman"/>
          <w:color w:val="000000" w:themeColor="text1"/>
          <w:sz w:val="24"/>
          <w:szCs w:val="24"/>
        </w:rPr>
        <w:t>, включая субсидию из краевого бюджета на 8 000,0 тыс. рублей.</w:t>
      </w:r>
    </w:p>
    <w:p w:rsidR="00C61452" w:rsidRPr="00CA0548" w:rsidRDefault="00C61452" w:rsidP="003A2BFD">
      <w:pPr>
        <w:pStyle w:val="normal"/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6. Приложение</w:t>
      </w:r>
    </w:p>
    <w:p w:rsidR="00C61452" w:rsidRPr="00CA0548" w:rsidRDefault="00C61452" w:rsidP="003A2BFD">
      <w:pPr>
        <w:pStyle w:val="normal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6.1. Отличительные особенности территории</w:t>
      </w:r>
    </w:p>
    <w:p w:rsidR="00C61452" w:rsidRPr="00CA0548" w:rsidRDefault="00C61452" w:rsidP="003A2BFD">
      <w:pPr>
        <w:pStyle w:val="normal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6.1.1. Десять причин для зарубежного туриста приехать в территорию</w:t>
      </w:r>
    </w:p>
    <w:p w:rsidR="007B6088" w:rsidRPr="00CA0548" w:rsidRDefault="007B6088" w:rsidP="003A2BFD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1. Посетить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праздник краевого масштаба «Енисейская уха», где можно познакомиться с сибирской кухней, народными ремеслами, получить навыки по работе с берестой, вырезанием по дереву, вышивкой и т.д.</w:t>
      </w:r>
    </w:p>
    <w:p w:rsidR="007B6088" w:rsidRPr="00CA0548" w:rsidRDefault="007B6088" w:rsidP="003A2BFD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2. Посетить необычный памятник природы краевого значения «Озеро Монастырское», расположенный в красивейшем сосновом бору, включающий лечебное святое озеро, православный скит служителей Енисейской епархии и </w:t>
      </w:r>
      <w:r w:rsidR="00670004" w:rsidRPr="00CA0548">
        <w:rPr>
          <w:rFonts w:ascii="Times New Roman" w:hAnsi="Times New Roman" w:cs="Times New Roman"/>
          <w:color w:val="000000"/>
          <w:sz w:val="24"/>
          <w:szCs w:val="24"/>
        </w:rPr>
        <w:t>многообразие растительного и животного мира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0004" w:rsidRPr="00CA0548" w:rsidRDefault="00670004" w:rsidP="003A2BFD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3. Побывать в деревне староверов, познакомиться с их самобытной культурой и традициями.</w:t>
      </w:r>
    </w:p>
    <w:p w:rsidR="00670004" w:rsidRPr="00CA0548" w:rsidRDefault="00670004" w:rsidP="003A2BFD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4. Отдохнуть на базе отдыха «Заимка рыбная», где можно попариться в настоящей русской бане, попробовать блюда исконной сибирской кухни из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свежепойманной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енисейской рыбы, насладиться изумительной природой Енисейского района, красотой двух величайших рек Сибири – Енисея и Ангары, нетронутой природы заказника «Река Татарка», красотой острова Караульный 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Стрелковского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порога.</w:t>
      </w:r>
    </w:p>
    <w:p w:rsidR="00670004" w:rsidRPr="00CA0548" w:rsidRDefault="00670004" w:rsidP="003A2BFD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Посетить частный музей «Сельская изба» в с.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Плотбище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, ощутить себя жителем русской деревни конца XIX века.</w:t>
      </w:r>
    </w:p>
    <w:p w:rsidR="00670004" w:rsidRPr="00CA0548" w:rsidRDefault="00670004" w:rsidP="007B6088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6. Увидеть важный стратегический объект последней четверти XIX века </w:t>
      </w:r>
      <w:proofErr w:type="spellStart"/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Обь-Енисейский</w:t>
      </w:r>
      <w:proofErr w:type="spellEnd"/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канал, он же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Кеть-Касский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канал, – судоходный водный канал между бассейнами р. Обь и р. Енисей, существовавший с конца XIX века до середины XX века.</w:t>
      </w:r>
    </w:p>
    <w:p w:rsidR="00670004" w:rsidRPr="00CA0548" w:rsidRDefault="00670004" w:rsidP="007B6088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7. Сплавиться по реке Кемь и посмотреть на жизнь семейства бобров, поймать речную рыбу, приготовить сибирскую уху.</w:t>
      </w:r>
    </w:p>
    <w:p w:rsidR="00C61452" w:rsidRPr="00CA0548" w:rsidRDefault="00670004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8. Посетить уникальные религиозные объекты, старинные скиты и церкви XVIII – XIX вв.</w:t>
      </w:r>
    </w:p>
    <w:p w:rsidR="00C61452" w:rsidRPr="00CA0548" w:rsidRDefault="00670004" w:rsidP="007B6088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Поучаствовать в национальных праздниках (татарских, немецких, чувашских, эвенкийских, мордовских). Познакомиться с традициями, обрядами, </w:t>
      </w:r>
      <w:r w:rsidR="007B6088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национальными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кухнями</w:t>
      </w:r>
      <w:r w:rsidR="007B6088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различных народов.</w:t>
      </w:r>
    </w:p>
    <w:p w:rsidR="00C61452" w:rsidRPr="00CA0548" w:rsidRDefault="00670004" w:rsidP="007B6088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Увидеть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памятники регионального значения, познакомиться с историей Енисейского района и Красноярского к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рая в целом.</w:t>
      </w:r>
    </w:p>
    <w:p w:rsidR="00C61452" w:rsidRPr="00CA0548" w:rsidRDefault="00C61452" w:rsidP="003A2BFD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6.1.2. Пять причин для зарубежного туриста приехать в территорию, если он уже был в прошлом году</w:t>
      </w:r>
    </w:p>
    <w:p w:rsidR="00C61452" w:rsidRPr="00CA0548" w:rsidRDefault="00C61452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1. В Енисейском районе набирает популярность активный туризм. Снегоходные, велосипедные туры, а также туры на внедорожниках 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квадроциклах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, лыжные туры, сплавы по рекам способствуют укреплению здоровья и выработке адреналина. </w:t>
      </w:r>
    </w:p>
    <w:p w:rsidR="00C61452" w:rsidRPr="00CA0548" w:rsidRDefault="00C61452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2. Охота и рыбалка</w:t>
      </w:r>
      <w:r w:rsidR="00670004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,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сопровождаемые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сплавами – то, за чем приезжает большинство гостей Енисейского района.</w:t>
      </w:r>
    </w:p>
    <w:p w:rsidR="00C61452" w:rsidRPr="00CA0548" w:rsidRDefault="00C61452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3. Благоприятная экологическая обстановка. Туристы из больших городов часто используют выражение: «Не надышаться вашим воздухом» по приезду в Енисейский район.</w:t>
      </w:r>
    </w:p>
    <w:p w:rsidR="00C61452" w:rsidRPr="00CA0548" w:rsidRDefault="00C61452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4. Сбор и условия приготовления (сушка трав, составляющие элементы, рецептура) экологически чистых чаев: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Копорского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, витаминного, поливитаминного, тонизирующих сборов.</w:t>
      </w:r>
    </w:p>
    <w:p w:rsidR="00C61452" w:rsidRPr="00CA0548" w:rsidRDefault="00C61452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5. Бюджетный отдых и появление новых, интересных мест для посещения. </w:t>
      </w:r>
    </w:p>
    <w:p w:rsidR="00C61452" w:rsidRPr="00CA0548" w:rsidRDefault="00C61452" w:rsidP="003A2BFD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6.1.3. Топ того, что Вы рекомендуете обязательно сделать туристу, который приедет в территорию</w:t>
      </w:r>
    </w:p>
    <w:p w:rsidR="00C61452" w:rsidRPr="00CA0548" w:rsidRDefault="00C61452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 Посетить святое оз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.М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онастырское;</w:t>
      </w:r>
    </w:p>
    <w:p w:rsidR="00C61452" w:rsidRPr="00CA0548" w:rsidRDefault="00C61452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 Побывать на празднике «Енисейская уха»;</w:t>
      </w:r>
    </w:p>
    <w:p w:rsidR="00C61452" w:rsidRPr="00CA0548" w:rsidRDefault="00C61452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 Посе</w:t>
      </w:r>
      <w:r w:rsidR="006F3BA0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тить живописный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о. Караульный; </w:t>
      </w:r>
    </w:p>
    <w:p w:rsidR="00C61452" w:rsidRPr="00CA0548" w:rsidRDefault="00C61452" w:rsidP="00670004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 </w:t>
      </w:r>
      <w:r w:rsidR="006F3BA0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Отправиться в круизное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путешествие на теплоходе по р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.Е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нисей</w:t>
      </w:r>
    </w:p>
    <w:p w:rsidR="00C61452" w:rsidRPr="00CA0548" w:rsidRDefault="00C61452" w:rsidP="003A2BFD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6.1.4. Наиболее достопримечательные места </w:t>
      </w:r>
    </w:p>
    <w:p w:rsidR="00C61452" w:rsidRPr="00CA0548" w:rsidRDefault="00C61452">
      <w:pPr>
        <w:pStyle w:val="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Школьный музей писателя В.П. Астафьева</w:t>
      </w:r>
    </w:p>
    <w:p w:rsidR="00C61452" w:rsidRPr="00CA0548" w:rsidRDefault="00670004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 фондах музея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хранится более 800 экспонатов, в числе которых книги, фотографии, газетные вырезки, письма и личные вещи писателя, переданные в музей Марией Семеновной 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стафьевой и друзьями писателя.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 музее два зала. В первом зале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хранятся книги, и проводятся различные музейные меропр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иятия. Экспозиция второго зала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посвящена теме природы в творчестве В. П. Астафьева и писателей-сибиряков. В музее на постоянной основе организуются и проводятся различные мероприятия и акции, некоторые из них традиционно приурочены ко дню памяти и к</w:t>
      </w:r>
      <w:r w:rsidR="00C2409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дню рождения писателя. Главным экспонатом в музее являются, конечно, книги. </w:t>
      </w:r>
    </w:p>
    <w:p w:rsidR="00C61452" w:rsidRDefault="00815FCC">
      <w:pPr>
        <w:pStyle w:val="normal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869385" cy="1276999"/>
            <wp:effectExtent l="19050" t="0" r="0" b="0"/>
            <wp:docPr id="15" name="imag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85" cy="127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948897" cy="1292774"/>
            <wp:effectExtent l="19050" t="0" r="0" b="0"/>
            <wp:docPr id="16" name="imag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27" cy="12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815FCC">
      <w:pPr>
        <w:pStyle w:val="normal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988654" cy="1404710"/>
            <wp:effectExtent l="19050" t="0" r="0" b="0"/>
            <wp:docPr id="17" name="imag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54" cy="140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1889263" cy="1433467"/>
            <wp:effectExtent l="19050" t="0" r="0" b="0"/>
            <wp:docPr id="18" name="imag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55" cy="143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Pr="00CA0548" w:rsidRDefault="00C61452">
      <w:pPr>
        <w:pStyle w:val="normal"/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tabs>
          <w:tab w:val="left" w:pos="915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Музей имени Героя РФ Боровикова В.В.</w:t>
      </w:r>
    </w:p>
    <w:p w:rsidR="00C61452" w:rsidRPr="00CA0548" w:rsidRDefault="00C61452" w:rsidP="003909F7">
      <w:pPr>
        <w:pStyle w:val="normal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Музей памяти был открыт 24 февраля 2008 года в п. Шапкино, на базе МОУ СОШ №11 и носит имя Владимира Валерьевича Боровиков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а – командира взвода 1м ДШР 165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полка морской пехоты, лейтенанта и Героя РФ (посмертно). В музее собраны письма, 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личные вещи и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материалы, содержащие све</w:t>
      </w:r>
      <w:r w:rsidR="003A2BFD">
        <w:rPr>
          <w:rFonts w:ascii="Times New Roman" w:hAnsi="Times New Roman" w:cs="Times New Roman"/>
          <w:color w:val="000000"/>
          <w:sz w:val="24"/>
          <w:szCs w:val="24"/>
        </w:rPr>
        <w:t>дения о жизни В. В. Боровикова.</w:t>
      </w:r>
    </w:p>
    <w:p w:rsidR="00C61452" w:rsidRDefault="00815FCC">
      <w:pPr>
        <w:pStyle w:val="normal"/>
        <w:spacing w:after="200" w:line="276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36775" cy="1471295"/>
            <wp:effectExtent l="19050" t="0" r="0" b="0"/>
            <wp:docPr id="19" name="imag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82065" cy="1640205"/>
            <wp:effectExtent l="19050" t="0" r="0" b="0"/>
            <wp:docPr id="20" name="imag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Pr="00CA0548" w:rsidRDefault="00C61452">
      <w:pPr>
        <w:pStyle w:val="normal"/>
        <w:tabs>
          <w:tab w:val="left" w:pos="915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C61452">
      <w:pPr>
        <w:pStyle w:val="normal"/>
        <w:tabs>
          <w:tab w:val="left" w:pos="915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База отдыха «Заимка рыбная»</w:t>
      </w:r>
    </w:p>
    <w:p w:rsidR="00C61452" w:rsidRPr="00CA0548" w:rsidRDefault="00C61452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База отдыха расположена в красивой местности, с выходом к берегу реки Енисей, в деревне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Усть-Тунгуска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Енисейского района. Подходит для проживания туристов, любителей времяпровождения с пользой для здоровья, любителей охоты и рыбалки, для проведения праздников и семейного отдыха с детьми. Большая оборудованная территория и комфортные апартаменты открыты для гостей круглый год.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До базы можно добрат</w:t>
      </w:r>
      <w:r w:rsidR="00C24094">
        <w:rPr>
          <w:rFonts w:ascii="Times New Roman" w:hAnsi="Times New Roman" w:cs="Times New Roman"/>
          <w:color w:val="000000"/>
          <w:sz w:val="24"/>
          <w:szCs w:val="24"/>
        </w:rPr>
        <w:t>ься автомобильным транспортом (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дорога имеет асфальтированное покры</w:t>
      </w:r>
      <w:r w:rsidR="00C24094">
        <w:rPr>
          <w:rFonts w:ascii="Times New Roman" w:hAnsi="Times New Roman" w:cs="Times New Roman"/>
          <w:color w:val="000000"/>
          <w:sz w:val="24"/>
          <w:szCs w:val="24"/>
        </w:rPr>
        <w:t xml:space="preserve">тие), автобусом от Красноярска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и водн</w:t>
      </w:r>
      <w:r w:rsidR="00C24094">
        <w:rPr>
          <w:rFonts w:ascii="Times New Roman" w:hAnsi="Times New Roman" w:cs="Times New Roman"/>
          <w:color w:val="000000"/>
          <w:sz w:val="24"/>
          <w:szCs w:val="24"/>
        </w:rPr>
        <w:t xml:space="preserve">ым транспортом по реке Енисей.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Возможен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трансфер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от г. Красноярска и от г. Енисейска.</w:t>
      </w:r>
    </w:p>
    <w:p w:rsidR="00C61452" w:rsidRPr="00CA0548" w:rsidRDefault="00C61452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На базе имеются:</w:t>
      </w:r>
    </w:p>
    <w:p w:rsidR="00C61452" w:rsidRPr="00CA0548" w:rsidRDefault="003909F7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- 3 двухкомнатных номера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(туалетная комната, душ, горячая и холод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ная вода, двуспальная кровать,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диван, шкаф, журнальный столик, пуфы),</w:t>
      </w:r>
      <w:proofErr w:type="gramEnd"/>
    </w:p>
    <w:p w:rsidR="00C61452" w:rsidRPr="00CA0548" w:rsidRDefault="00C61452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- 1 однокомнатный номер (туалетная комната, душ, горячая и холод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ная вода, двуспальная кровать,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диван, шкаф, журнальный столик, пуфы),</w:t>
      </w:r>
      <w:proofErr w:type="gramEnd"/>
    </w:p>
    <w:p w:rsidR="00C61452" w:rsidRPr="00CA0548" w:rsidRDefault="00C61452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- 4 домика по два номера в каждом, отдельный вход в каждый номер с общей террасы</w:t>
      </w:r>
    </w:p>
    <w:p w:rsidR="00C61452" w:rsidRPr="00CA0548" w:rsidRDefault="003909F7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(туалетная комната,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горячая и холодная вода, двуспальная кровать, тахта, чайный столик, пуфы)</w:t>
      </w:r>
    </w:p>
    <w:p w:rsidR="00C61452" w:rsidRPr="00CA0548" w:rsidRDefault="003909F7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- 3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летних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домика (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двуспальная кровать, стол, кресло, умывальник, холодная вода, туалет на территории)</w:t>
      </w:r>
    </w:p>
    <w:p w:rsidR="00C61452" w:rsidRPr="00CA0548" w:rsidRDefault="00C61452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На базе есть зоны барбекю, беседки, столики, детская площадка, банька, стоянка для автомобилей, игровая зона, затон для моторных лодок.</w:t>
      </w:r>
    </w:p>
    <w:p w:rsidR="00C61452" w:rsidRPr="00CA0548" w:rsidRDefault="003909F7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Средняя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стоимость проживания – 120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0 руб. в сутки</w:t>
      </w:r>
      <w:r w:rsidR="00C24094">
        <w:rPr>
          <w:rFonts w:ascii="Times New Roman" w:hAnsi="Times New Roman" w:cs="Times New Roman"/>
          <w:color w:val="000000"/>
          <w:sz w:val="24"/>
          <w:szCs w:val="24"/>
        </w:rPr>
        <w:t xml:space="preserve"> н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а 1 человека (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при двухместном размещении в номере)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 базе расположено кафе с рыбной кухней. Кафе обеспечивает питание туристических и экскурсионных групп до 50 чел. Все блюда кафе готовятся из экологически чистых продуктов, которые поставляются жителями деревни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Усть-Тунгуска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, из рыбы, по</w:t>
      </w:r>
      <w:r w:rsidR="00C24094">
        <w:rPr>
          <w:rFonts w:ascii="Times New Roman" w:hAnsi="Times New Roman" w:cs="Times New Roman"/>
          <w:color w:val="000000"/>
          <w:sz w:val="24"/>
          <w:szCs w:val="24"/>
        </w:rPr>
        <w:t>йманной в реках Енисей и Ангара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 ассортименте кафе более 40 блюд из рыбы и дичи. Многие блюда готовятся по старинным сибирским рецептам, которые собираются по окрестным деревням, у сибирских старообрядцев, в старинных Енисе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йских поваренных книгах. Особой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популярностью пользуются традиционные сибирские блюда: 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ха купеческая, уха рыбацкая, уха кержачка, фаршированная щука, 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ука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по-погодаевски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ариус на гриле,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сугудай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строганина,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омуль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запеченн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ый под кедровыми орешками, утка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 медово-брусничном соусе, котлетки и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з </w:t>
      </w:r>
      <w:proofErr w:type="spellStart"/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сохатины</w:t>
      </w:r>
      <w:proofErr w:type="spellEnd"/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, колбаски из оленины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многое другое.</w:t>
      </w:r>
    </w:p>
    <w:p w:rsidR="00C61452" w:rsidRPr="00CA0548" w:rsidRDefault="00C61452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Изумительная природа Енисейского района, красота двух величайших рек Сибири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Е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нисея и Ангары, не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тронутая природа заказника «Река Татарка», красота острова Караульный 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Стрелковского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порога не оставят равнодушным ни одного человека.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Есть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масса причин, по которым каждый турист должен приехать на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баз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у отдыха «Заимка Рыбная»: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комфортное размещение в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одно-двух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ме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стных номерах, русская банька,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отличная рыбная кухня из экологически чисты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х продуктов, уникальная природа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Нижнего </w:t>
      </w:r>
      <w:proofErr w:type="spellStart"/>
      <w:r w:rsidR="0010757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риангарья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, водная экскурсия по Енисею и Ангаре,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пикник на острове Караульный (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настоящая рыбацкая уха, приготовленная на костре, енисей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ая рыба на гриле, отвар из си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>бирских трав с медом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Легенда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о Ен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исее и Ангаре, рассказанная на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острове, ночной костер на берегу Енисея, встреча утренней зари на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 xml:space="preserve"> берегу реки, рыбалка на Енисее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народные праздники и гуляни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я, два дня в таежном зимовье,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расположенном в заказнике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7575" w:rsidRPr="00CA0548">
        <w:rPr>
          <w:rFonts w:ascii="Times New Roman" w:hAnsi="Times New Roman" w:cs="Times New Roman"/>
          <w:color w:val="000000"/>
          <w:sz w:val="24"/>
          <w:szCs w:val="24"/>
        </w:rPr>
        <w:t>(комфортно разместить до 4 человек)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экскурсии в город-памятник Енисейск и на святое Монастырское озеро, посещение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Крестовоздвиженского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собора в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Лесосибирске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православная служба в церкви д.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Усть-Тунгуска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C61452" w:rsidRPr="00CA0548" w:rsidRDefault="00C61452" w:rsidP="003A2BFD">
      <w:pPr>
        <w:pStyle w:val="normal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Каждый турист,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приезжающий в наш район должен увидеть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нижнее течение Ангары и особенно – остров Караульный, чтобы понять, как рождаются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легенды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увидеть это легендарное место, посетить святое Монастырское озеро и пройти омовение в его святых водах. В Енисейском районе огромное количество красивейших мест, которые необходимо посетить, поэтому каждый турист просто обязательно 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 xml:space="preserve">должен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верн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3909F7" w:rsidRPr="00CA0548">
        <w:rPr>
          <w:rFonts w:ascii="Times New Roman" w:hAnsi="Times New Roman" w:cs="Times New Roman"/>
          <w:color w:val="000000"/>
          <w:sz w:val="24"/>
          <w:szCs w:val="24"/>
        </w:rPr>
        <w:t>ься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сюда снова и снова.</w:t>
      </w:r>
    </w:p>
    <w:p w:rsidR="00C61452" w:rsidRDefault="00815FCC">
      <w:pPr>
        <w:pStyle w:val="normal"/>
        <w:spacing w:after="200" w:line="276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765524" cy="1220833"/>
            <wp:effectExtent l="19050" t="0" r="6626" b="0"/>
            <wp:docPr id="21" name="im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18" cy="122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815FCC">
      <w:pPr>
        <w:pStyle w:val="normal"/>
        <w:spacing w:after="200" w:line="276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1063625" cy="1600200"/>
            <wp:effectExtent l="19050" t="0" r="3175" b="0"/>
            <wp:docPr id="22" name="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183005" cy="1580515"/>
            <wp:effectExtent l="19050" t="0" r="0" b="0"/>
            <wp:docPr id="23" name="im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172845" cy="1630045"/>
            <wp:effectExtent l="19050" t="0" r="8255" b="0"/>
            <wp:docPr id="24" name="im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202690" cy="1580515"/>
            <wp:effectExtent l="19050" t="0" r="0" b="0"/>
            <wp:docPr id="25" name="im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063625" cy="1600200"/>
            <wp:effectExtent l="19050" t="0" r="3175" b="0"/>
            <wp:docPr id="26" name="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815FCC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1626401" cy="1274023"/>
            <wp:effectExtent l="19050" t="0" r="0" b="0"/>
            <wp:docPr id="27" name="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12" cy="127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838960" cy="1292225"/>
            <wp:effectExtent l="19050" t="0" r="8890" b="0"/>
            <wp:docPr id="28" name="im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027555" cy="1341755"/>
            <wp:effectExtent l="19050" t="0" r="0" b="0"/>
            <wp:docPr id="29" name="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729105" cy="1490980"/>
            <wp:effectExtent l="19050" t="0" r="4445" b="0"/>
            <wp:docPr id="30" name="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157095" cy="1500505"/>
            <wp:effectExtent l="19050" t="0" r="0" b="0"/>
            <wp:docPr id="31" name="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928495" cy="1282065"/>
            <wp:effectExtent l="19050" t="0" r="0" b="0"/>
            <wp:docPr id="32" name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815FCC">
      <w:pPr>
        <w:pStyle w:val="normal"/>
        <w:spacing w:after="200" w:line="276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1828800" cy="1212850"/>
            <wp:effectExtent l="19050" t="0" r="0" b="0"/>
            <wp:docPr id="33" name="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614706" cy="1212574"/>
            <wp:effectExtent l="19050" t="0" r="4544" b="0"/>
            <wp:docPr id="34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43" cy="12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Pr="00CA0548" w:rsidRDefault="00C61452" w:rsidP="003A2BFD">
      <w:pPr>
        <w:pStyle w:val="normal"/>
        <w:tabs>
          <w:tab w:val="left" w:pos="3195"/>
        </w:tabs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6.1.5. Уникальные природные объекты Енисейского района </w:t>
      </w:r>
    </w:p>
    <w:p w:rsidR="002F78FA" w:rsidRPr="00CA0548" w:rsidRDefault="005A343B" w:rsidP="00F57682">
      <w:pPr>
        <w:pStyle w:val="normal"/>
        <w:tabs>
          <w:tab w:val="left" w:pos="3195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 </w:t>
      </w:r>
      <w:r w:rsidR="00F5768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О</w:t>
      </w:r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зеро Монастырское</w:t>
      </w:r>
      <w:r w:rsidR="00F5768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.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 2007 году 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</w:rPr>
        <w:t>озеро Монастырское объявле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но государс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венным памятником природы </w:t>
      </w:r>
      <w:r w:rsidR="002F78FA" w:rsidRPr="00CA0548">
        <w:rPr>
          <w:rFonts w:ascii="Times New Roman" w:hAnsi="Times New Roman" w:cs="Times New Roman"/>
          <w:color w:val="000000"/>
          <w:sz w:val="24"/>
          <w:szCs w:val="24"/>
        </w:rPr>
        <w:t>краевого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значения. </w:t>
      </w:r>
      <w:r w:rsidR="002F78FA" w:rsidRPr="00CA0548">
        <w:rPr>
          <w:rFonts w:ascii="Times New Roman" w:hAnsi="Times New Roman" w:cs="Times New Roman"/>
          <w:color w:val="000000"/>
          <w:sz w:val="24"/>
          <w:szCs w:val="24"/>
        </w:rPr>
        <w:t>Памятник природы о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бразован с целью сохранения уникального природно-культурного комплекса, гармонично сочетающего лечебное озеро с многообразием растительного и животного мира и объектами культ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</w:rPr>
        <w:t>урного назначения, сохранени</w:t>
      </w:r>
      <w:r w:rsidR="002F78FA" w:rsidRPr="00CA054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восстановлени</w:t>
      </w:r>
      <w:r w:rsidR="002F78FA" w:rsidRPr="00CA054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редких и исчезающих животных и растений, а также поддержани</w:t>
      </w:r>
      <w:r w:rsidR="002F78FA" w:rsidRPr="00CA054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опти</w:t>
      </w:r>
      <w:r w:rsidR="002F78FA" w:rsidRPr="00CA0548">
        <w:rPr>
          <w:rFonts w:ascii="Times New Roman" w:hAnsi="Times New Roman" w:cs="Times New Roman"/>
          <w:color w:val="000000"/>
          <w:sz w:val="24"/>
          <w:szCs w:val="24"/>
        </w:rPr>
        <w:t>мальных условий для рекреации.</w:t>
      </w:r>
    </w:p>
    <w:p w:rsidR="00C61452" w:rsidRDefault="00C61452" w:rsidP="00F57682">
      <w:pPr>
        <w:pStyle w:val="normal"/>
        <w:tabs>
          <w:tab w:val="left" w:pos="3195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Озеро расположено в юго-западной части Енисейского района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ме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</w:rPr>
        <w:t>жду</w:t>
      </w:r>
      <w:proofErr w:type="gramEnd"/>
      <w:r w:rsidR="00F5768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с.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Плотбище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Ялань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красивейшем сосновом бору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, в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0 км 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на запад от города Енисейска на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берегу реки Кемь. Озеро сравнительно не бо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льшое, его длина примерно 300 м, ширина – 50 м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входит в состав охраняемого заповедника, площадь которого составляет 578 га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основго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леса. Озеро Монастырское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старичного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типа, площадью 0,05 км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 Вода слабоминерализованная, относится к гидрокарбонатному классу с большим содержанием двухвалентного и трехвалентного железа. Считается, что купание в озере обладает целебной силой, а грязи используют для лечения некоторых болезней.</w:t>
      </w:r>
    </w:p>
    <w:p w:rsidR="006F3BA0" w:rsidRPr="00CA0548" w:rsidRDefault="006F3BA0" w:rsidP="00F57682">
      <w:pPr>
        <w:pStyle w:val="normal"/>
        <w:tabs>
          <w:tab w:val="left" w:pos="3195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2021 году на средства из краевого бюджета проведены работы по благоустройству территории памятника природы краевого значения «Озеро Монастырское».</w:t>
      </w:r>
    </w:p>
    <w:p w:rsidR="00C61452" w:rsidRDefault="00815FCC">
      <w:pPr>
        <w:pStyle w:val="normal"/>
        <w:tabs>
          <w:tab w:val="left" w:pos="3195"/>
        </w:tabs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1948898" cy="1398689"/>
            <wp:effectExtent l="19050" t="0" r="0" b="0"/>
            <wp:docPr id="40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73" cy="13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1909142" cy="1431964"/>
            <wp:effectExtent l="19050" t="0" r="0" b="0"/>
            <wp:docPr id="41" name="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92" cy="143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BF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2028411" cy="1456626"/>
            <wp:effectExtent l="19050" t="0" r="0" b="0"/>
            <wp:docPr id="42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55" cy="145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1859446" cy="1474812"/>
            <wp:effectExtent l="19050" t="0" r="7454" b="0"/>
            <wp:docPr id="43" name="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46" cy="14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815FCC">
      <w:pPr>
        <w:pStyle w:val="normal"/>
        <w:tabs>
          <w:tab w:val="left" w:pos="2520"/>
          <w:tab w:val="left" w:pos="3195"/>
        </w:tabs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1958837" cy="1471043"/>
            <wp:effectExtent l="19050" t="0" r="3313" b="0"/>
            <wp:docPr id="44" name="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38" cy="147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Pr="00CA0548" w:rsidRDefault="00C61452">
      <w:pPr>
        <w:pStyle w:val="normal"/>
        <w:tabs>
          <w:tab w:val="left" w:pos="3195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5A343B" w:rsidP="005A343B">
      <w:pPr>
        <w:pStyle w:val="normal"/>
        <w:tabs>
          <w:tab w:val="left" w:pos="3195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2. </w:t>
      </w:r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Заказник «Больше – </w:t>
      </w:r>
      <w:proofErr w:type="spellStart"/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Касский</w:t>
      </w:r>
      <w:proofErr w:type="spellEnd"/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C61452" w:rsidRPr="00CA0548" w:rsidRDefault="00C61452" w:rsidP="005A343B">
      <w:pPr>
        <w:pStyle w:val="normal"/>
        <w:tabs>
          <w:tab w:val="left" w:pos="3195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Заказник расположен в Енисейском районе Красноярского края на территории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Сымско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Дубческой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равнины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Западно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Сибирской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низменности в бассейне реки Большой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Кас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Заказник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 в 1963 г. в целях сохранения, восстановления и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воспроизводства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ценных охотничье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промысловых видов животных вместе со средой их обитания.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Площадь заказника 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71,1 тыс. га. 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Границы: по реке Большой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Кас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от устья до истока шириной 5 км по 2,5 км от русла реки. 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На территории заказника запрещается: 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все виды охоты; 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рыбная ловля за исключением ловли рыбы удочками и спиннингами лицам, проживающим на территории заказника; 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сплав и рубка леса за исключением лесосырьевой базы, утвержденной Правительством. </w:t>
      </w:r>
    </w:p>
    <w:p w:rsidR="00C61452" w:rsidRDefault="00815FCC">
      <w:pPr>
        <w:pStyle w:val="normal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08533" cy="1346725"/>
            <wp:effectExtent l="19050" t="0" r="0" b="0"/>
            <wp:docPr id="45" name="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37" cy="134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02156" cy="1404314"/>
            <wp:effectExtent l="19050" t="0" r="2844" b="0"/>
            <wp:docPr id="46" name="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65" cy="140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815FCC">
      <w:pPr>
        <w:pStyle w:val="normal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86828" cy="1231451"/>
            <wp:effectExtent l="19050" t="0" r="0" b="0"/>
            <wp:docPr id="47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6" cy="12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Pr="00CA0548" w:rsidRDefault="00C61452">
      <w:pPr>
        <w:pStyle w:val="normal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5A343B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3. </w:t>
      </w:r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Заказник </w:t>
      </w: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«</w:t>
      </w:r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Маковский</w:t>
      </w: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C61452" w:rsidRPr="00CA0548" w:rsidRDefault="005A343B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Заказник «Маковский» о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рганизован в 1963 г. с целью охраны и воспроизводства охотничье-промысловых видов животных, сохранения и восстановления </w:t>
      </w:r>
      <w:proofErr w:type="gram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численности</w:t>
      </w:r>
      <w:proofErr w:type="gram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редких и исчезающих видов зверей и птиц, ценных в хозяйственном, научном и эстетическом отношениях, а так же охраны мест их обитания. </w:t>
      </w:r>
    </w:p>
    <w:p w:rsidR="00C61452" w:rsidRPr="00CA0548" w:rsidRDefault="00C61452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Заказник расположен на территории Енисейского района, в границах Енисейского лесхоза. </w:t>
      </w:r>
    </w:p>
    <w:p w:rsidR="00C61452" w:rsidRPr="00CA0548" w:rsidRDefault="00C61452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Площадь 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108,8 тыс. га. </w:t>
      </w:r>
    </w:p>
    <w:p w:rsidR="00C61452" w:rsidRPr="00CA0548" w:rsidRDefault="00C61452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Границы: Река Мендель от устья вверх до границы района со всеми притоками и река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Сочур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от устья вверх до истоков со всеми притоками, шириной 5 км по 2,5 км в каждую сторону от русла указанных рек. 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На территории заказника запрещается: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>все виды охоты;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рыбная ловля за исключением ловли рыбы удочками и спиннингами лицам, проживающим на территории заказника; </w:t>
      </w:r>
    </w:p>
    <w:p w:rsidR="00C61452" w:rsidRPr="00CA0548" w:rsidRDefault="00C61452" w:rsidP="005A343B">
      <w:pPr>
        <w:pStyle w:val="normal"/>
        <w:tabs>
          <w:tab w:val="left" w:pos="72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сплав и рубка леса за исключением лесосырьевой базы, утвержденной Правительством. </w:t>
      </w:r>
    </w:p>
    <w:p w:rsidR="00C61452" w:rsidRDefault="00815FCC">
      <w:pPr>
        <w:pStyle w:val="normal"/>
        <w:tabs>
          <w:tab w:val="left" w:pos="72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1263098" cy="1418983"/>
            <wp:effectExtent l="19050" t="0" r="0" b="0"/>
            <wp:docPr id="48" name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19" cy="141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1422124" cy="1422124"/>
            <wp:effectExtent l="19050" t="0" r="6626" b="0"/>
            <wp:docPr id="49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48" cy="142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1442002" cy="1442002"/>
            <wp:effectExtent l="19050" t="0" r="5798" b="0"/>
            <wp:docPr id="50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27" cy="144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C61452">
      <w:pPr>
        <w:pStyle w:val="normal"/>
        <w:tabs>
          <w:tab w:val="left" w:pos="720"/>
          <w:tab w:val="left" w:pos="1665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="00815FCC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1114011" cy="1593936"/>
            <wp:effectExtent l="19050" t="0" r="0" b="0"/>
            <wp:docPr id="51" name="im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76" cy="15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="00815FCC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435915" cy="1675652"/>
            <wp:effectExtent l="19050" t="0" r="2485" b="0"/>
            <wp:docPr id="52" name="imag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56" cy="167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C61452">
      <w:pPr>
        <w:pStyle w:val="normal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5A343B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4. </w:t>
      </w:r>
      <w:proofErr w:type="spellStart"/>
      <w:proofErr w:type="gramStart"/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Обь-Енисейский</w:t>
      </w:r>
      <w:proofErr w:type="spellEnd"/>
      <w:proofErr w:type="gramEnd"/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соединительный водный путь</w:t>
      </w:r>
    </w:p>
    <w:p w:rsidR="00C61452" w:rsidRPr="00CA0548" w:rsidRDefault="00C61452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Памятник природы образован в 1991 г. в целях сохранения единого архитектурно-инженерного природного сооружения 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Обь-Енисейского</w:t>
      </w:r>
      <w:proofErr w:type="spellEnd"/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соединительного водного пути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Расположен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Луговатской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сельской администрации. Стройка была эпохальной, началась в 1883 году. Русский царь принял свое геополитическое решение 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сквозным водным путем соединить Сибирь и через Ангару, Байкал и Селенгу выйти к границам с Китаем. А затем через Шилку и Амур получить выход к Тихому океану. Это был важный стратегический проект </w:t>
      </w:r>
      <w:r w:rsidR="005A343B" w:rsidRPr="00CA054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ведь тогда в Сибири еще не было железной дороги. </w:t>
      </w:r>
    </w:p>
    <w:p w:rsidR="00C61452" w:rsidRPr="00CA0548" w:rsidRDefault="005A343B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настоящее время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канал заброшен, местное население составляют староверы-беспоповцы, переселившиеся в эти места в 1930-е, уходя от преследования советской власти. Время от времени канал используется туристами-водниками.</w:t>
      </w:r>
    </w:p>
    <w:p w:rsidR="00C61452" w:rsidRDefault="00815FCC" w:rsidP="003A2BFD">
      <w:pPr>
        <w:pStyle w:val="normal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859446" cy="1550947"/>
            <wp:effectExtent l="19050" t="0" r="7454" b="0"/>
            <wp:docPr id="53" name="imag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27" cy="15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58837" cy="1541486"/>
            <wp:effectExtent l="19050" t="0" r="3313" b="0"/>
            <wp:docPr id="54" name="imag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65" cy="154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C61452">
      <w:pPr>
        <w:pStyle w:val="normal"/>
        <w:tabs>
          <w:tab w:val="left" w:pos="0"/>
          <w:tab w:val="left" w:pos="18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815FCC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620907" cy="1372020"/>
            <wp:effectExtent l="19050" t="0" r="0" b="0"/>
            <wp:docPr id="55" name="imag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53" cy="13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FCC">
        <w:rPr>
          <w:noProof/>
          <w:color w:val="000000"/>
          <w:sz w:val="28"/>
          <w:szCs w:val="28"/>
        </w:rPr>
        <w:drawing>
          <wp:inline distT="0" distB="0" distL="0" distR="0">
            <wp:extent cx="1481759" cy="1353186"/>
            <wp:effectExtent l="19050" t="0" r="4141" b="0"/>
            <wp:docPr id="56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35" cy="135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815FCC">
      <w:pPr>
        <w:pStyle w:val="normal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3360254" cy="1325355"/>
            <wp:effectExtent l="19050" t="0" r="0" b="0"/>
            <wp:docPr id="57" name="imag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9" cy="132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Pr="00CA0548" w:rsidRDefault="005A343B" w:rsidP="00107575">
      <w:pPr>
        <w:pStyle w:val="normal"/>
        <w:spacing w:before="10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5. </w:t>
      </w:r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Озеро Светленькое</w:t>
      </w:r>
    </w:p>
    <w:p w:rsidR="00C61452" w:rsidRPr="00CA0548" w:rsidRDefault="00C61452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Памятник природы образован в 1993 г. в целях сохранения уникального природного объекта озера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Светленькое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Расположен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Луговатской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сельской администрации. Площадь - 1240 га. </w:t>
      </w:r>
    </w:p>
    <w:p w:rsidR="00C61452" w:rsidRPr="00CA0548" w:rsidRDefault="00C61452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С древних времен озеро Светленькое давало приют путникам и путешественникам. Во всей округе не найти более чистого озера. В солнечные дни гладь озера играет разноцветными красками и солнечными лучиками, а в пасмурные поражает своим спокойствием и невозмутимостью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>. З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аходишь в воду и видишь, как рыбьи мальки играют вокруг ног, снуют вокруг. Но самая главная его магия заключается в том что, если посидеть на берегу очень тихо и спокойно то, через какое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то время можно увидеть величаво скользящих по водной глади лебедей. Как уж они попали сюда доподлинно неизвестно, 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>но существует несколько легенд.</w:t>
      </w:r>
    </w:p>
    <w:p w:rsidR="00C61452" w:rsidRDefault="00815FCC">
      <w:pPr>
        <w:pStyle w:val="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76400" cy="1258846"/>
            <wp:effectExtent l="19050" t="0" r="0" b="0"/>
            <wp:docPr id="58" name="imag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00" cy="125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20215" cy="1290059"/>
            <wp:effectExtent l="19050" t="0" r="0" b="0"/>
            <wp:docPr id="59" name="imag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21" cy="129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Default="00815FCC">
      <w:pPr>
        <w:pStyle w:val="normal"/>
        <w:ind w:left="540" w:hanging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29075" cy="1271898"/>
            <wp:effectExtent l="19050" t="0" r="9525" b="0"/>
            <wp:docPr id="60" name="imag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80" cy="12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Pr="00CA0548" w:rsidRDefault="00C61452">
      <w:pPr>
        <w:pStyle w:val="normal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61452" w:rsidRPr="00CA0548" w:rsidRDefault="005A343B" w:rsidP="005A343B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6. </w:t>
      </w:r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Участок смешанного леса в п. </w:t>
      </w:r>
      <w:proofErr w:type="spellStart"/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Подтесово</w:t>
      </w:r>
      <w:proofErr w:type="spellEnd"/>
      <w:r w:rsidR="00C61452" w:rsidRPr="00CA054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61452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Расположен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Подте</w:t>
      </w:r>
      <w:r w:rsidR="00641F67" w:rsidRPr="00CA0548">
        <w:rPr>
          <w:rFonts w:ascii="Times New Roman" w:hAnsi="Times New Roman" w:cs="Times New Roman"/>
          <w:color w:val="000000"/>
          <w:sz w:val="24"/>
          <w:szCs w:val="24"/>
        </w:rPr>
        <w:t>совской</w:t>
      </w:r>
      <w:proofErr w:type="spellEnd"/>
      <w:r w:rsidR="00641F6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сельской администрации.</w:t>
      </w:r>
    </w:p>
    <w:p w:rsidR="00C61452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Памятник природы расположен в северо-восточной части п.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Подт</w:t>
      </w:r>
      <w:r w:rsidR="00641F67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сово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примыкает к правому берегу р. Енисей и к территории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Подт</w:t>
      </w:r>
      <w:r w:rsidR="00641F67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совского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судоремонтного завода с юго-запада, ограничен с северо-востока дорогой, ведущей на кладбище, с севера </w:t>
      </w:r>
      <w:r w:rsidR="00641F67" w:rsidRPr="00CA054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дорогой</w:t>
      </w:r>
      <w:r w:rsidR="00641F67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идущей на берег р. Енисей.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Памятник природы представляет собой участок смешанного леса естественного происхождения, основные породы – ель, сосна, лиственница с примесью березы. Растительный покров разнообразный.</w:t>
      </w:r>
    </w:p>
    <w:p w:rsidR="00641F67" w:rsidRPr="00107575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757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На территории памятника природы запреща</w:t>
      </w:r>
      <w:r w:rsidR="00641F67" w:rsidRPr="0010757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</w:t>
      </w:r>
      <w:r w:rsidRPr="0010757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тся:</w:t>
      </w:r>
    </w:p>
    <w:p w:rsidR="00641F67" w:rsidRPr="00CA0548" w:rsidRDefault="00641F67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все виды рубок лесных насаждений, за исключением выборочных санитарных рубок;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возведение построек постоянного и временного типа, строительство сооружений и линейных объектов;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разведение костров вне специально оборудованных мест;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уничтожение (разорение), повреждение муравейников;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охота и осуществление видов деятельности в сфере охотничьего хозяйства;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заготовка и сбор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недревесных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лесных ресурсов, заготовка пищевых лесных ресурсов и сбор лекарственных растений, за исключением заготовки и сбора гражданами указанных ресурсов для собственных нужд;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повреждение лесных насаждений, выкапывание деревьев, кустарников;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выжигание хвороста, лесной подстилки, сухой травы и других лесных горючих материалов;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ведение сельского хозяйства, за исключением сенокошения и пчеловодства;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движение и стоянка транспортных средств вне существующих дорог, за исключением транспортных средств органов и организаций, осуществляющих охрану и государственный надзор за соблюдением установленного режима, мероприятия по охране, защите и воспроизводству природных ресурсов, а также мероприятия по эксплуатации, реконструкции и ремонту сооружений и линейных объектов, расположенных на территории памятника природы;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засорение бытовыми, строительными, промышленными и иными отходами и мусором;</w:t>
      </w:r>
    </w:p>
    <w:p w:rsidR="00641F67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использование токсичных химических препаратов;</w:t>
      </w:r>
    </w:p>
    <w:p w:rsidR="00C61452" w:rsidRPr="00CA0548" w:rsidRDefault="00C61452" w:rsidP="00107575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повреждение или уничтожение предупредительных или информационных знаков.</w:t>
      </w:r>
    </w:p>
    <w:p w:rsidR="00C61452" w:rsidRDefault="00815FCC">
      <w:pPr>
        <w:pStyle w:val="normal"/>
        <w:spacing w:after="200" w:line="276" w:lineRule="auto"/>
        <w:jc w:val="center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noProof/>
          <w:color w:val="444444"/>
          <w:sz w:val="28"/>
          <w:szCs w:val="28"/>
        </w:rPr>
        <w:drawing>
          <wp:inline distT="0" distB="0" distL="0" distR="0">
            <wp:extent cx="1302855" cy="1884403"/>
            <wp:effectExtent l="19050" t="0" r="0" b="0"/>
            <wp:docPr id="61" name="im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55" cy="188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44444"/>
          <w:sz w:val="28"/>
          <w:szCs w:val="28"/>
        </w:rPr>
        <w:drawing>
          <wp:inline distT="0" distB="0" distL="0" distR="0">
            <wp:extent cx="2316646" cy="1927632"/>
            <wp:effectExtent l="19050" t="0" r="7454" b="0"/>
            <wp:docPr id="62" name="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74" cy="19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2" w:rsidRPr="00CA0548" w:rsidRDefault="00C61452" w:rsidP="003A2BFD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6.1.6.</w:t>
      </w:r>
      <w:r w:rsidR="00513C41" w:rsidRPr="00CA0548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Pr="00CA0548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Достопримечательные промышленные объекты</w:t>
      </w:r>
    </w:p>
    <w:p w:rsidR="00C61452" w:rsidRPr="00CA0548" w:rsidRDefault="00C61452" w:rsidP="00F5768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Подт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совская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ремонтно-эксплуатационная база флота – филиал ОАО «Енисейское речное пароходство».</w:t>
      </w:r>
      <w:r w:rsidR="0010757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Судоремонтная база, входившая ранее в систему Главного управления Северного морского пути, до сих пор оста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тся одним из крупнейших пунктов обслуживания речного флота на постсоветском пространстве.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Подт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совская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РЭБ флота специализируется на отстое, хозяйственно-техническом обслуживании флота, судоремонте, а также на модернизации и реконструкции сухогрузных и нефтеналивных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lastRenderedPageBreak/>
        <w:t>судов. Ещ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одно направление деятельности РЭБ – производство деталей и механизмов дл</w:t>
      </w:r>
      <w:r w:rsidR="00107575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я судоремонта и машиностроения.</w:t>
      </w:r>
    </w:p>
    <w:p w:rsidR="00C61452" w:rsidRPr="00CA0548" w:rsidRDefault="00C61452" w:rsidP="00F5768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 последние годы в затоне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Подт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совской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РЭБ флота зимует более 350 судов Енисейского пароходства и других судовладельцев, работающих на Енисее. На базе флота трудятся более 1200 высококвалифицированных специалистов. Основателем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Подт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совской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РЭБ флота считается российский уч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ный, исследователь Севера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Отто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Юльевич Шмидт, который, будучи руководителем Главного управления Северного морского пути, подписал приказ об образовании пункта безопасной зимовки судов с ремонтными мастерскими вблизи посёлка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д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т</w:t>
      </w:r>
      <w:r w:rsidR="00F5768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сово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 Ремонтно-эксплуатационная база флота расположена на правом берегу Енисея, на 102 километре ниже устья реки Ангары и в 432 километрах ниже Красноярска.</w:t>
      </w:r>
    </w:p>
    <w:p w:rsidR="00C61452" w:rsidRPr="00CA0548" w:rsidRDefault="00C61452" w:rsidP="003A2BFD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6.1.7. Объекты региона, с которыми связаны местные легенды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:rsidR="00C61452" w:rsidRPr="00CA0548" w:rsidRDefault="00BB7A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Озеро Монастырское.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Подлинная история названия Монастырского озера до сих пор не известна. По этому поводу существует несколько легенд.</w:t>
      </w:r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  <w:highlight w:val="white"/>
        </w:rPr>
        <w:t xml:space="preserve">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Монастырское озеро</w:t>
      </w:r>
      <w:r w:rsidR="00C61452" w:rsidRPr="00CA0548">
        <w:rPr>
          <w:rFonts w:ascii="Times New Roman" w:hAnsi="Times New Roman" w:cs="Times New Roman"/>
          <w:b/>
          <w:i/>
          <w:color w:val="000000"/>
          <w:sz w:val="24"/>
          <w:szCs w:val="24"/>
          <w:highlight w:val="white"/>
        </w:rPr>
        <w:t xml:space="preserve">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расположено в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3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0 км от 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г. Енисейска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в сосновом бору, на кр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утом берегу которого находится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небольшая деревянная це</w:t>
      </w:r>
      <w:r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рковь. Ее поставили в начале ХХ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века в память о погибших монахах. Паломники со всего Красноярского края и из других регионов приезжают поклониться этому святому месту.</w:t>
      </w:r>
    </w:p>
    <w:p w:rsidR="00C61452" w:rsidRPr="00CA0548" w:rsidRDefault="00C614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Своими корнями легенда о Монастырском озере уходит в дал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кое прошлое, в семнадцатый век, когда два монаха набрели в сосновом лесу на этот крупный водо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м с хрустально-прозрачно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водой. Но не размеры и не чистота воды привлекли внимание иноков: очертания берегов показались им похожими на монастырь, и монахи сочли это достаточно ч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тким знамением.</w:t>
      </w:r>
    </w:p>
    <w:p w:rsidR="00C61452" w:rsidRPr="00CA0548" w:rsidRDefault="00C614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Они поселились на берегу озера, основав там отшельническое жилище, однако, скоро об отшельничестве пришлось позабыть. Отовсюду к ним присоединялись вс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новые и новые братья, и берег озера постепенно обрастал кельями и молельнями.</w:t>
      </w:r>
    </w:p>
    <w:p w:rsidR="00C61452" w:rsidRPr="00CA0548" w:rsidRDefault="00C61452" w:rsidP="00BB7A52">
      <w:pPr>
        <w:pStyle w:val="normal"/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Но начало ХХ века выдалось суровым для всех приверженцев церкви. Гражданская война не щадила никого, и вс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же монахи не стали отступать вместе с армией Колчака, а смело приняли смерть. Большевики расстреляли их, а затем сбросили в озеро, после чего, если верить легенде, несколько зим Монастырское 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озеро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не замерзало, а донная глина обрела целебные свойства. Стоявшие на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берегу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церквушка и кельи были разрушены, но разрушить саму память о жителях озера оказалось не так-то легко: о енисейских монахах помнят до си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х пор, считая их </w:t>
      </w:r>
      <w:proofErr w:type="spellStart"/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Новомучениками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Правда, есть и другие, «неофициальные» легенды о том, что происходило на озере. Некоторые говорят, что монахов убили не большевики, а простые разбойники, и это было никак не связано с потрясениями первой половины прошлого века. Мол, просто злые люди убили и ограбили двух иноков, да выбросили их в воду, пытаясь скрыть следы их преступления, но тело одного из них никак не желало уходить на дно, а стоило к нему подплыть – тут же исчезало. </w:t>
      </w:r>
    </w:p>
    <w:p w:rsidR="00C61452" w:rsidRPr="00CA0548" w:rsidRDefault="00C614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Другие утверждают, что Монастырским озеро называется потому, что давным-давно храм здесь стоял на длинных сваях прямо в воде.</w:t>
      </w:r>
    </w:p>
    <w:p w:rsidR="00C61452" w:rsidRPr="00CA0548" w:rsidRDefault="00C614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По другой версии, монахи сожгли себя вместе с монастырем, но сгорел он не весь – частично ушел под воду. Говорили и о том, что монахи снарядили двух братьев с бесценными реликвиями и наказали унести их от глаз людских как можно дальше в тайгу, а сами подожгли монастырь и погибли. Уводили в таежные непролазные кущи божьих людей местные мужики, помогая им схоронить до лучших времен церковные реликвии. В общем, когда комиссары прибыли на озеро – монастыря уже не было. За то, что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плотбищане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вовремя не донесли на монахов, в селе разрушили церковь святой Варвары, покровительствующей новорожденным и детям. Сегодня на месте, где когда-то возвышалась церковь, стоит клуб.</w:t>
      </w:r>
    </w:p>
    <w:p w:rsidR="00C61452" w:rsidRPr="00CA0548" w:rsidRDefault="00C614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Но как бы то ни было, большинство местных жителей, а с ними и официальная история, склоняются к версии с большевиками.</w:t>
      </w:r>
    </w:p>
    <w:p w:rsidR="00C61452" w:rsidRPr="00CA0548" w:rsidRDefault="00C614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память о погибших на берегу Монастырского озера был установлен деревянный крест, а позже, в 2004 году на пожертвования людей и средства меценатов отстроили новую церковь с колоколами.</w:t>
      </w:r>
    </w:p>
    <w:p w:rsidR="00C61452" w:rsidRPr="00CA0548" w:rsidRDefault="00C614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Вода в озере, кстати, достаточно т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плая для таких северных широт. Кроме того, вода Монастырского озера считается целительной, равно как и придонная грязь, поэтому поток посетителей, желающих поправить здоро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вье стабилен. Обычных туристов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привлекает красота лесного озера: точ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ные высокие сосны оттеняют его берега, голубое небо поднимается над ними, отражаясь в ровной, чуть красноватой от глины поверхности воды.</w:t>
      </w:r>
    </w:p>
    <w:p w:rsidR="00C61452" w:rsidRPr="00CA0548" w:rsidRDefault="00C61452" w:rsidP="00BB7A52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Вс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это природное богатство находится под охраной государства: с 2007 года «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Озеро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Монастырское» считается памятником природы. Здесь запрещена любая деятельность, которая может повредить уникальному водо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му и растущим рядом с ним соснам.</w:t>
      </w:r>
    </w:p>
    <w:p w:rsidR="00C61452" w:rsidRPr="00CA0548" w:rsidRDefault="00C61452" w:rsidP="003A2BFD">
      <w:pPr>
        <w:pStyle w:val="normal"/>
        <w:tabs>
          <w:tab w:val="left" w:pos="3195"/>
        </w:tabs>
        <w:spacing w:before="100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6.1.8. Топ экскурсий</w:t>
      </w:r>
    </w:p>
    <w:p w:rsidR="00C61452" w:rsidRPr="00CA0548" w:rsidRDefault="00BB7A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Экскурсии, проводимые на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базе «Заимка Рыбная»:</w:t>
      </w:r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 водная экскурсия по рекам Енисей и Ангара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на самоходном катере «Стрела»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до 30 чел.;</w:t>
      </w:r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- водн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ая экскурсия на о. Караульный (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р. Ангара) «Здесь оживает легенда о Енисее и Ангаре»;</w:t>
      </w:r>
      <w:proofErr w:type="gramEnd"/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- «Встреча с дедом Морозом в лесном шалаше» 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поездка в лес на снегоходах, конных санях, пеший поход;</w:t>
      </w:r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 автомобильная экскурсия «Енисейск православный» с посещением о</w:t>
      </w:r>
      <w:r w:rsidR="00107575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Монастырское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 автомобильная экскурсия «Енисейск купеческий»;</w:t>
      </w:r>
    </w:p>
    <w:p w:rsidR="00C61452" w:rsidRPr="00CA0548" w:rsidRDefault="00BB7A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- пеший поход «В лес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за грибами»;</w:t>
      </w:r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 водная экскурсия в деревню староверов Татарка;</w:t>
      </w:r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- в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одная экологическая экскурсия «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Два дня в таежном зимовье».</w:t>
      </w:r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База отдыха предлагает как отдельные туры, так и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тур-трансформер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>, каждый турист может подготовить для себя особенный тур, как по продолжительности, так и по набору направлений.</w:t>
      </w:r>
    </w:p>
    <w:p w:rsidR="00C61452" w:rsidRPr="00CA0548" w:rsidRDefault="00BB7A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Индивидуальный п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редприниматель: </w:t>
      </w:r>
      <w:proofErr w:type="spell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Заплатина</w:t>
      </w:r>
      <w:proofErr w:type="spell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Людмила Альфредовна</w:t>
      </w:r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Адрес: 663140, Красноярский край, Енисейский район, д.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Усть-Тунгуска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ул.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Береговая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E73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="00CE73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E73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1452" w:rsidRPr="00CA0548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Тел.: 8-902-928-57-36, 8-904-893-57-46</w:t>
      </w:r>
    </w:p>
    <w:p w:rsidR="00C61452" w:rsidRPr="00342CDC" w:rsidRDefault="00C61452" w:rsidP="00CE73D3">
      <w:pPr>
        <w:pStyle w:val="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7575">
        <w:rPr>
          <w:rFonts w:ascii="Times New Roman" w:hAnsi="Times New Roman" w:cs="Times New Roman"/>
          <w:color w:val="000000"/>
          <w:sz w:val="24"/>
          <w:szCs w:val="24"/>
        </w:rPr>
        <w:t>сайт</w:t>
      </w:r>
      <w:r w:rsidRPr="00342C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7575">
        <w:rPr>
          <w:rFonts w:ascii="Times New Roman" w:hAnsi="Times New Roman" w:cs="Times New Roman"/>
          <w:color w:val="000000"/>
          <w:sz w:val="24"/>
          <w:szCs w:val="24"/>
        </w:rPr>
        <w:t>базы</w:t>
      </w:r>
      <w:r w:rsidRPr="00342CD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68">
        <w:r w:rsidRPr="00CE73D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342CD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CE73D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zaimkasib</w:t>
        </w:r>
        <w:r w:rsidRPr="00342CD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CE73D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342CD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B7A52" w:rsidRPr="00107575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="00BB7A52" w:rsidRPr="00342CD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B7A52" w:rsidRPr="00107575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="00BB7A52" w:rsidRPr="00342CD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BB7A52" w:rsidRPr="00342CDC">
        <w:rPr>
          <w:rFonts w:ascii="Times New Roman" w:hAnsi="Times New Roman" w:cs="Times New Roman"/>
          <w:sz w:val="24"/>
          <w:szCs w:val="24"/>
        </w:rPr>
        <w:t xml:space="preserve"> </w:t>
      </w:r>
      <w:hyperlink r:id="rId69">
        <w:r w:rsidRPr="00CE73D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tungooska</w:t>
        </w:r>
        <w:r w:rsidRPr="00342CD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CE73D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342CD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CE73D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342CD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70">
        <w:r w:rsidRPr="00CE73D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</w:t>
        </w:r>
        <w:r w:rsidRPr="00342CD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proofErr w:type="spellStart"/>
        <w:r w:rsidRPr="00CE73D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zaimkasib</w:t>
        </w:r>
        <w:proofErr w:type="spellEnd"/>
        <w:r w:rsidRPr="00342CD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CE73D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C61452" w:rsidRPr="00CA0548" w:rsidRDefault="00C61452" w:rsidP="00CE73D3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b/>
          <w:color w:val="000000"/>
          <w:sz w:val="24"/>
          <w:szCs w:val="24"/>
        </w:rPr>
        <w:t>6.1.9. Уникальная еда</w:t>
      </w:r>
    </w:p>
    <w:p w:rsidR="00C61452" w:rsidRPr="00CA0548" w:rsidRDefault="00C61452" w:rsidP="00BB7A52"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Каждый турист, посетивший Енисейский район сможет познакомиться и оценить по достоинству местную кухню. Основой меню являются, безусловно, рыбные блюда</w:t>
      </w:r>
      <w:r w:rsidR="00CE73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приготовленные по старинным сибирским рецептам из самой свежей рыбы </w:t>
      </w:r>
      <w:r w:rsidR="00CE73D3">
        <w:rPr>
          <w:rFonts w:ascii="Times New Roman" w:hAnsi="Times New Roman" w:cs="Times New Roman"/>
          <w:color w:val="000000"/>
          <w:sz w:val="24"/>
          <w:szCs w:val="24"/>
        </w:rPr>
        <w:t>из Енисея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: уха с дымком, шашлык из рыбы, уха купеческая, уха рыбацкая, уха кержачка, фаршированная щука, щука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-погодаевски</w:t>
      </w:r>
      <w:proofErr w:type="spellEnd"/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хариус на гриле, </w:t>
      </w:r>
      <w:proofErr w:type="spellStart"/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сугудай</w:t>
      </w:r>
      <w:proofErr w:type="spellEnd"/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строганина,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омуль</w:t>
      </w:r>
      <w:proofErr w:type="gram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запеченный под кедровыми орешками, и многое другое. Говоря о сибирской кухне, нельзя не вспомнить о блинах. Блины традиционно были непременным атрибутом многих праздников на Руси. Хотя блины встречаются почти во всех кухнях мира, именно сибирские блины отличаются особым вкусом. В Енисейском районе Вам предложат настоящие сибирские блины с разнообразными начинками. А чрезвычайно вкусные мясн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ые блюда – утка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в медово-брусничном соусе, котлетки из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сохатины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, котлеты из лося, нежный </w:t>
      </w:r>
      <w:proofErr w:type="spell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>стейк</w:t>
      </w:r>
      <w:proofErr w:type="spellEnd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шашлык приготовленные на углях, колбаски из оленины не оставят равнодушным ни одного любителя кулинарных изысков. Экстравагантность и особенность сибирской кухни заставляет прочувствовать уникальный русски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й колорит и сибирский характер.</w:t>
      </w:r>
    </w:p>
    <w:p w:rsidR="00C61452" w:rsidRPr="00CA0548" w:rsidRDefault="00CE73D3" w:rsidP="003A2BFD">
      <w:pPr>
        <w:pStyle w:val="normal"/>
        <w:spacing w:before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6.1.10. Туристические, </w:t>
      </w:r>
      <w:r w:rsidR="00C61452" w:rsidRPr="00CA0548">
        <w:rPr>
          <w:rFonts w:ascii="Times New Roman" w:hAnsi="Times New Roman" w:cs="Times New Roman"/>
          <w:b/>
          <w:color w:val="000000"/>
          <w:sz w:val="24"/>
          <w:szCs w:val="24"/>
        </w:rPr>
        <w:t>экскурсионные маршруты</w:t>
      </w:r>
    </w:p>
    <w:p w:rsidR="00C61452" w:rsidRPr="00CA0548" w:rsidRDefault="00C61452" w:rsidP="00BB7A5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1. Водная экскурсия по рекам Енисей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и Ангара на самоходном катере «Стрела» 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до 30 чел.;</w:t>
      </w:r>
    </w:p>
    <w:p w:rsidR="00C61452" w:rsidRPr="00CA0548" w:rsidRDefault="00C61452" w:rsidP="00BB7A5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gramStart"/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Водная экскурсия на о. Караульный 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р. Ангара) «Здесь оживает легенда о Енисее и Ангаре»;</w:t>
      </w:r>
      <w:proofErr w:type="gramEnd"/>
    </w:p>
    <w:p w:rsidR="00C61452" w:rsidRPr="00CA0548" w:rsidRDefault="00C61452" w:rsidP="00BB7A5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«Встреча с дедом Морозом в лесном шалаше»  поездка в лес на снегоходах, конных санях, пеший поход;</w:t>
      </w:r>
    </w:p>
    <w:p w:rsidR="00C61452" w:rsidRPr="00CA0548" w:rsidRDefault="00BB7A52" w:rsidP="00BB7A5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CE73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 Автомобильная экскурсия «Енисейск православный» с посещением о. </w:t>
      </w:r>
      <w:proofErr w:type="gramStart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Монастырское</w:t>
      </w:r>
      <w:proofErr w:type="gramEnd"/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61452" w:rsidRPr="00CA0548" w:rsidRDefault="00C61452" w:rsidP="00BB7A5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5. Автомобильная экскурсия «Енисейск купеческий»;</w:t>
      </w:r>
    </w:p>
    <w:p w:rsidR="00C61452" w:rsidRPr="00CA0548" w:rsidRDefault="00BB7A52" w:rsidP="00BB7A5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6. Пеший поход «В лес </w:t>
      </w:r>
      <w:r w:rsidR="00C61452" w:rsidRPr="00CA0548">
        <w:rPr>
          <w:rFonts w:ascii="Times New Roman" w:hAnsi="Times New Roman" w:cs="Times New Roman"/>
          <w:color w:val="000000"/>
          <w:sz w:val="24"/>
          <w:szCs w:val="24"/>
        </w:rPr>
        <w:t>за грибами»;</w:t>
      </w:r>
    </w:p>
    <w:p w:rsidR="00C61452" w:rsidRPr="00CA0548" w:rsidRDefault="00C61452" w:rsidP="00BB7A5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7. Водная экскурсия в деревню староверов Татарка;</w:t>
      </w:r>
    </w:p>
    <w:p w:rsidR="00C61452" w:rsidRPr="00CA0548" w:rsidRDefault="00C61452" w:rsidP="00BB7A5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>8. В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</w:rPr>
        <w:t>одная экологическая экскурсия «</w:t>
      </w:r>
      <w:r w:rsidRPr="00CA0548">
        <w:rPr>
          <w:rFonts w:ascii="Times New Roman" w:hAnsi="Times New Roman" w:cs="Times New Roman"/>
          <w:color w:val="000000"/>
          <w:sz w:val="24"/>
          <w:szCs w:val="24"/>
        </w:rPr>
        <w:t>Два дня в таежном зимовье».</w:t>
      </w:r>
    </w:p>
    <w:p w:rsidR="00C61452" w:rsidRPr="00CA0548" w:rsidRDefault="00C61452" w:rsidP="00BB7A52">
      <w:pPr>
        <w:pStyle w:val="normal"/>
        <w:ind w:firstLine="567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A0548"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BB7A52" w:rsidRPr="00CA0548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Однодневные сплавы по р. Кемь.</w:t>
      </w:r>
    </w:p>
    <w:sectPr w:rsidR="00C61452" w:rsidRPr="00CA0548" w:rsidSect="009B1E92">
      <w:pgSz w:w="11906" w:h="16838"/>
      <w:pgMar w:top="719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076D8"/>
    <w:multiLevelType w:val="multilevel"/>
    <w:tmpl w:val="7A663506"/>
    <w:lvl w:ilvl="0">
      <w:start w:val="1"/>
      <w:numFmt w:val="decimal"/>
      <w:lvlText w:val="5.1.4.%1."/>
      <w:lvlJc w:val="left"/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310255AE"/>
    <w:multiLevelType w:val="multilevel"/>
    <w:tmpl w:val="57E4534A"/>
    <w:lvl w:ilvl="0">
      <w:start w:val="2"/>
      <w:numFmt w:val="decimal"/>
      <w:lvlText w:val="5.1.2.%1."/>
      <w:lvlJc w:val="left"/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537617BF"/>
    <w:multiLevelType w:val="multilevel"/>
    <w:tmpl w:val="243EB688"/>
    <w:lvl w:ilvl="0">
      <w:start w:val="1"/>
      <w:numFmt w:val="decimal"/>
      <w:lvlText w:val="5.1.3.%1."/>
      <w:lvlJc w:val="left"/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570E6F2D"/>
    <w:multiLevelType w:val="hybridMultilevel"/>
    <w:tmpl w:val="C38A190E"/>
    <w:lvl w:ilvl="0" w:tplc="7A92D4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A1054DA"/>
    <w:multiLevelType w:val="multilevel"/>
    <w:tmpl w:val="C7DE0E64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Times New Roman" w:hAnsi="Noto Sans Symbols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1E92"/>
    <w:rsid w:val="00000788"/>
    <w:rsid w:val="0000630C"/>
    <w:rsid w:val="00017D7A"/>
    <w:rsid w:val="00047CB4"/>
    <w:rsid w:val="00067D59"/>
    <w:rsid w:val="000B6B63"/>
    <w:rsid w:val="000D36CB"/>
    <w:rsid w:val="000F5CAC"/>
    <w:rsid w:val="00106391"/>
    <w:rsid w:val="00107575"/>
    <w:rsid w:val="0011412D"/>
    <w:rsid w:val="00116AB4"/>
    <w:rsid w:val="0017693E"/>
    <w:rsid w:val="001B0E09"/>
    <w:rsid w:val="001E21AE"/>
    <w:rsid w:val="001E5D55"/>
    <w:rsid w:val="002338AE"/>
    <w:rsid w:val="0023565A"/>
    <w:rsid w:val="00237ED4"/>
    <w:rsid w:val="00274265"/>
    <w:rsid w:val="0029621D"/>
    <w:rsid w:val="00297666"/>
    <w:rsid w:val="002C6A6A"/>
    <w:rsid w:val="002D6E49"/>
    <w:rsid w:val="002F12F4"/>
    <w:rsid w:val="002F78FA"/>
    <w:rsid w:val="0030754F"/>
    <w:rsid w:val="0031313F"/>
    <w:rsid w:val="0032368F"/>
    <w:rsid w:val="00323C92"/>
    <w:rsid w:val="00342CDC"/>
    <w:rsid w:val="00380C4E"/>
    <w:rsid w:val="0038273D"/>
    <w:rsid w:val="00382EF5"/>
    <w:rsid w:val="003909F7"/>
    <w:rsid w:val="003A29F2"/>
    <w:rsid w:val="003A2BFD"/>
    <w:rsid w:val="003D124B"/>
    <w:rsid w:val="003E6591"/>
    <w:rsid w:val="003F1680"/>
    <w:rsid w:val="00433F73"/>
    <w:rsid w:val="00462D5A"/>
    <w:rsid w:val="0046748C"/>
    <w:rsid w:val="00476A84"/>
    <w:rsid w:val="00486736"/>
    <w:rsid w:val="00492071"/>
    <w:rsid w:val="004A0B04"/>
    <w:rsid w:val="004A151E"/>
    <w:rsid w:val="004D046E"/>
    <w:rsid w:val="004E0A4D"/>
    <w:rsid w:val="004E0FD4"/>
    <w:rsid w:val="00513C41"/>
    <w:rsid w:val="00515E8B"/>
    <w:rsid w:val="0052211F"/>
    <w:rsid w:val="00524D5E"/>
    <w:rsid w:val="00535466"/>
    <w:rsid w:val="00547B7B"/>
    <w:rsid w:val="00547CA6"/>
    <w:rsid w:val="00571799"/>
    <w:rsid w:val="005904D8"/>
    <w:rsid w:val="005A343B"/>
    <w:rsid w:val="005A4395"/>
    <w:rsid w:val="005C7E98"/>
    <w:rsid w:val="005D0C3B"/>
    <w:rsid w:val="005E48C5"/>
    <w:rsid w:val="005E4EFD"/>
    <w:rsid w:val="006226DB"/>
    <w:rsid w:val="00634083"/>
    <w:rsid w:val="00641F67"/>
    <w:rsid w:val="006562E2"/>
    <w:rsid w:val="00670004"/>
    <w:rsid w:val="00686F0C"/>
    <w:rsid w:val="006A21BA"/>
    <w:rsid w:val="006A646C"/>
    <w:rsid w:val="006A7221"/>
    <w:rsid w:val="006B3F40"/>
    <w:rsid w:val="006C236C"/>
    <w:rsid w:val="006D4417"/>
    <w:rsid w:val="006D51AB"/>
    <w:rsid w:val="006D6603"/>
    <w:rsid w:val="006E0541"/>
    <w:rsid w:val="006F3BA0"/>
    <w:rsid w:val="0071361B"/>
    <w:rsid w:val="00741F66"/>
    <w:rsid w:val="007B6088"/>
    <w:rsid w:val="007C600A"/>
    <w:rsid w:val="007D0F69"/>
    <w:rsid w:val="007D45B4"/>
    <w:rsid w:val="00801025"/>
    <w:rsid w:val="00807461"/>
    <w:rsid w:val="00815FCC"/>
    <w:rsid w:val="00816966"/>
    <w:rsid w:val="00824F23"/>
    <w:rsid w:val="008316DE"/>
    <w:rsid w:val="008431E4"/>
    <w:rsid w:val="00861E28"/>
    <w:rsid w:val="00864F8B"/>
    <w:rsid w:val="008C6370"/>
    <w:rsid w:val="008E0022"/>
    <w:rsid w:val="008E52B7"/>
    <w:rsid w:val="008E7825"/>
    <w:rsid w:val="008F271F"/>
    <w:rsid w:val="00907FB9"/>
    <w:rsid w:val="009208DA"/>
    <w:rsid w:val="009250F5"/>
    <w:rsid w:val="00963EC4"/>
    <w:rsid w:val="009861FC"/>
    <w:rsid w:val="00993E86"/>
    <w:rsid w:val="009B1E92"/>
    <w:rsid w:val="009D0197"/>
    <w:rsid w:val="009F5BBB"/>
    <w:rsid w:val="009F67BC"/>
    <w:rsid w:val="00A0678B"/>
    <w:rsid w:val="00A26692"/>
    <w:rsid w:val="00A84A20"/>
    <w:rsid w:val="00A94F27"/>
    <w:rsid w:val="00AA2004"/>
    <w:rsid w:val="00AE0B36"/>
    <w:rsid w:val="00AF12D7"/>
    <w:rsid w:val="00B22A96"/>
    <w:rsid w:val="00B25AA1"/>
    <w:rsid w:val="00B46AE5"/>
    <w:rsid w:val="00B61214"/>
    <w:rsid w:val="00BA3EAB"/>
    <w:rsid w:val="00BB7A52"/>
    <w:rsid w:val="00BE14A9"/>
    <w:rsid w:val="00C24094"/>
    <w:rsid w:val="00C30D97"/>
    <w:rsid w:val="00C419BE"/>
    <w:rsid w:val="00C45A18"/>
    <w:rsid w:val="00C61452"/>
    <w:rsid w:val="00CA0548"/>
    <w:rsid w:val="00CE0CD1"/>
    <w:rsid w:val="00CE73D3"/>
    <w:rsid w:val="00D20397"/>
    <w:rsid w:val="00D27647"/>
    <w:rsid w:val="00D36E22"/>
    <w:rsid w:val="00D418BC"/>
    <w:rsid w:val="00D8496A"/>
    <w:rsid w:val="00D90929"/>
    <w:rsid w:val="00D9302A"/>
    <w:rsid w:val="00D93CF1"/>
    <w:rsid w:val="00DA0DF9"/>
    <w:rsid w:val="00DA137F"/>
    <w:rsid w:val="00DF3AE9"/>
    <w:rsid w:val="00E021A8"/>
    <w:rsid w:val="00E55664"/>
    <w:rsid w:val="00E644A6"/>
    <w:rsid w:val="00E71886"/>
    <w:rsid w:val="00E83DBF"/>
    <w:rsid w:val="00EB6F6B"/>
    <w:rsid w:val="00EC24F4"/>
    <w:rsid w:val="00ED068B"/>
    <w:rsid w:val="00EF02C5"/>
    <w:rsid w:val="00F0590F"/>
    <w:rsid w:val="00F15EA0"/>
    <w:rsid w:val="00F177EA"/>
    <w:rsid w:val="00F57682"/>
    <w:rsid w:val="00F808BF"/>
    <w:rsid w:val="00F86AB9"/>
    <w:rsid w:val="00F91A2C"/>
    <w:rsid w:val="00F97374"/>
    <w:rsid w:val="00FC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825"/>
  </w:style>
  <w:style w:type="paragraph" w:styleId="1">
    <w:name w:val="heading 1"/>
    <w:basedOn w:val="normal"/>
    <w:next w:val="normal"/>
    <w:link w:val="10"/>
    <w:uiPriority w:val="99"/>
    <w:qFormat/>
    <w:rsid w:val="009B1E9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link w:val="20"/>
    <w:uiPriority w:val="99"/>
    <w:qFormat/>
    <w:rsid w:val="009B1E9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link w:val="30"/>
    <w:uiPriority w:val="99"/>
    <w:qFormat/>
    <w:rsid w:val="009B1E9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link w:val="40"/>
    <w:uiPriority w:val="99"/>
    <w:qFormat/>
    <w:rsid w:val="009B1E9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link w:val="50"/>
    <w:uiPriority w:val="99"/>
    <w:qFormat/>
    <w:rsid w:val="009B1E9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link w:val="60"/>
    <w:uiPriority w:val="99"/>
    <w:qFormat/>
    <w:rsid w:val="009B1E92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7B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727B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727B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727B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727B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727B0"/>
    <w:rPr>
      <w:rFonts w:ascii="Calibri" w:eastAsia="Times New Roman" w:hAnsi="Calibri" w:cs="Times New Roman"/>
      <w:b/>
      <w:bCs/>
    </w:rPr>
  </w:style>
  <w:style w:type="paragraph" w:customStyle="1" w:styleId="normal">
    <w:name w:val="normal"/>
    <w:uiPriority w:val="99"/>
    <w:rsid w:val="009B1E92"/>
  </w:style>
  <w:style w:type="table" w:customStyle="1" w:styleId="TableNormal1">
    <w:name w:val="Table Normal1"/>
    <w:uiPriority w:val="99"/>
    <w:rsid w:val="009B1E9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link w:val="a4"/>
    <w:uiPriority w:val="99"/>
    <w:qFormat/>
    <w:rsid w:val="009B1E92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0727B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normal"/>
    <w:next w:val="normal"/>
    <w:link w:val="a6"/>
    <w:qFormat/>
    <w:rsid w:val="009B1E92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rsid w:val="000727B0"/>
    <w:rPr>
      <w:rFonts w:ascii="Cambria" w:eastAsia="Times New Roman" w:hAnsi="Cambria" w:cs="Times New Roman"/>
      <w:sz w:val="24"/>
      <w:szCs w:val="24"/>
    </w:rPr>
  </w:style>
  <w:style w:type="table" w:customStyle="1" w:styleId="a7">
    <w:name w:val="Стиль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тиль16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тиль15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тиль14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тиль13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тиль12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1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тиль10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тиль9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тиль8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тиль7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тиль6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тиль5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тиль4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тиль1"/>
    <w:basedOn w:val="TableNormal1"/>
    <w:uiPriority w:val="99"/>
    <w:rsid w:val="009B1E9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99"/>
    <w:rsid w:val="001E5D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E556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55664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E0A4D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2742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rsid w:val="00634083"/>
    <w:pPr>
      <w:ind w:right="-58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e">
    <w:name w:val="Основной текст с отступом Знак"/>
    <w:basedOn w:val="a0"/>
    <w:link w:val="ad"/>
    <w:rsid w:val="00634083"/>
    <w:rPr>
      <w:rFonts w:ascii="Times New Roman" w:eastAsia="Times New Roman" w:hAnsi="Times New Roman" w:cs="Times New Roman"/>
      <w:sz w:val="28"/>
    </w:rPr>
  </w:style>
  <w:style w:type="paragraph" w:styleId="af">
    <w:name w:val="Block Text"/>
    <w:basedOn w:val="a"/>
    <w:rsid w:val="00634083"/>
    <w:pPr>
      <w:ind w:left="-851" w:right="-1050"/>
      <w:jc w:val="both"/>
    </w:pPr>
    <w:rPr>
      <w:rFonts w:ascii="Times New Roman" w:eastAsia="Times New Roman" w:hAnsi="Times New Roman" w:cs="Times New Roman"/>
      <w:b/>
      <w:kern w:val="16"/>
      <w:sz w:val="28"/>
    </w:rPr>
  </w:style>
  <w:style w:type="paragraph" w:styleId="af0">
    <w:name w:val="Body Text"/>
    <w:basedOn w:val="a"/>
    <w:link w:val="af1"/>
    <w:uiPriority w:val="99"/>
    <w:unhideWhenUsed/>
    <w:rsid w:val="00000788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000788"/>
  </w:style>
  <w:style w:type="character" w:customStyle="1" w:styleId="apple-converted-space">
    <w:name w:val="apple-converted-space"/>
    <w:basedOn w:val="a0"/>
    <w:rsid w:val="009208DA"/>
  </w:style>
  <w:style w:type="paragraph" w:customStyle="1" w:styleId="Index">
    <w:name w:val="Index"/>
    <w:basedOn w:val="a"/>
    <w:rsid w:val="009208D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soh46@mail.ru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hyperlink" Target="http://www.zaimkasib.ru" TargetMode="External"/><Relationship Id="rId7" Type="http://schemas.openxmlformats.org/officeDocument/2006/relationships/hyperlink" Target="https://ru.wikipedia.org/wiki/%D0%95%D0%BD%D0%B8%D1%81%D0%B5%D0%B9%D1%81%D0%BA%D0%B8%D0%B9_%D1%82%D1%80%D0%B0%D0%BA%D1%82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tungooska@mail.ru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Ensportkom@mail.ru" TargetMode="External"/><Relationship Id="rId11" Type="http://schemas.openxmlformats.org/officeDocument/2006/relationships/hyperlink" Target="http://www.zaimkasib.r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hyperlink" Target="mailto:tungooska@mail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png"/><Relationship Id="rId10" Type="http://schemas.openxmlformats.org/officeDocument/2006/relationships/hyperlink" Target="http://www.eniseysk400.info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http://www.enadm.ru" TargetMode="External"/><Relationship Id="rId14" Type="http://schemas.openxmlformats.org/officeDocument/2006/relationships/hyperlink" Target="mailto:mail.nomer12@mail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hyperlink" Target="about:blan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shap_shkol_11@mail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hyperlink" Target="mailto:info@zaimkasib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873FA0-0D9D-408F-A5A4-D61749508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2551</TotalTime>
  <Pages>40</Pages>
  <Words>15251</Words>
  <Characters>86933</Characters>
  <Application>Microsoft Office Word</Application>
  <DocSecurity>0</DocSecurity>
  <Lines>724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ENSPORTCOM</cp:lastModifiedBy>
  <cp:revision>7</cp:revision>
  <dcterms:created xsi:type="dcterms:W3CDTF">2022-01-24T02:53:00Z</dcterms:created>
  <dcterms:modified xsi:type="dcterms:W3CDTF">2022-02-21T05:26:00Z</dcterms:modified>
</cp:coreProperties>
</file>